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4D" w:rsidRPr="008E714D" w:rsidRDefault="008E714D" w:rsidP="008E714D">
      <w:pPr>
        <w:spacing w:after="0"/>
        <w:rPr>
          <w:rFonts w:ascii="Times New Roman" w:hAnsi="Times New Roman" w:cs="Times New Roman"/>
          <w:sz w:val="32"/>
          <w:szCs w:val="32"/>
        </w:rPr>
      </w:pPr>
    </w:p>
    <w:p w:rsidR="008E714D" w:rsidRPr="008E714D" w:rsidRDefault="008E714D" w:rsidP="008E714D">
      <w:pPr>
        <w:spacing w:after="0" w:line="276" w:lineRule="auto"/>
        <w:jc w:val="center"/>
        <w:rPr>
          <w:rFonts w:ascii="Times New Roman" w:hAnsi="Times New Roman" w:cs="Times New Roman"/>
          <w:b/>
          <w:sz w:val="32"/>
          <w:szCs w:val="32"/>
        </w:rPr>
      </w:pPr>
      <w:r w:rsidRPr="008E714D">
        <w:rPr>
          <w:rFonts w:ascii="Times New Roman" w:hAnsi="Times New Roman" w:cs="Times New Roman"/>
          <w:b/>
          <w:sz w:val="32"/>
          <w:szCs w:val="32"/>
        </w:rPr>
        <w:t>Gmina Kołobrzeg</w:t>
      </w:r>
    </w:p>
    <w:p w:rsidR="008E714D" w:rsidRPr="008E714D" w:rsidRDefault="008E714D" w:rsidP="008E714D">
      <w:pPr>
        <w:spacing w:after="0" w:line="276" w:lineRule="auto"/>
        <w:jc w:val="center"/>
        <w:rPr>
          <w:rFonts w:ascii="Times New Roman" w:eastAsia="Times New Roman" w:hAnsi="Times New Roman" w:cs="Times New Roman"/>
          <w:lang w:eastAsia="pl-PL"/>
        </w:rPr>
      </w:pPr>
      <w:r w:rsidRPr="008E714D">
        <w:rPr>
          <w:rFonts w:ascii="Times New Roman" w:eastAsia="Times New Roman" w:hAnsi="Times New Roman" w:cs="Times New Roman"/>
          <w:iCs/>
          <w:lang w:eastAsia="pl-PL"/>
        </w:rPr>
        <w:t>REGON:330920713        NIP: 671-17-87-463</w:t>
      </w:r>
    </w:p>
    <w:p w:rsidR="008E714D" w:rsidRPr="008E714D" w:rsidRDefault="008E714D" w:rsidP="008E714D">
      <w:pPr>
        <w:spacing w:after="0" w:line="276" w:lineRule="auto"/>
        <w:jc w:val="center"/>
        <w:rPr>
          <w:rFonts w:ascii="Times New Roman" w:hAnsi="Times New Roman" w:cs="Times New Roman"/>
        </w:rPr>
      </w:pPr>
      <w:r w:rsidRPr="008E714D">
        <w:rPr>
          <w:rFonts w:ascii="Times New Roman" w:eastAsia="Times New Roman" w:hAnsi="Times New Roman" w:cs="Times New Roman"/>
          <w:iCs/>
          <w:lang w:eastAsia="pl-PL"/>
        </w:rPr>
        <w:t>Adres siedziby:</w:t>
      </w:r>
      <w:r w:rsidRPr="008E714D">
        <w:rPr>
          <w:rFonts w:ascii="Times New Roman" w:eastAsia="Times New Roman" w:hAnsi="Times New Roman" w:cs="Times New Roman"/>
          <w:b/>
          <w:iCs/>
          <w:lang w:eastAsia="pl-PL"/>
        </w:rPr>
        <w:t xml:space="preserve"> </w:t>
      </w:r>
      <w:r w:rsidRPr="008E714D">
        <w:rPr>
          <w:rFonts w:ascii="Times New Roman" w:hAnsi="Times New Roman" w:cs="Times New Roman"/>
        </w:rPr>
        <w:t>ul. Trzebiatowska 48a, 78-100 Kołobrzeg</w:t>
      </w:r>
    </w:p>
    <w:p w:rsidR="008E714D" w:rsidRPr="008E714D" w:rsidRDefault="008E714D" w:rsidP="008E714D">
      <w:pPr>
        <w:spacing w:after="0" w:line="276" w:lineRule="auto"/>
        <w:jc w:val="center"/>
        <w:rPr>
          <w:rFonts w:ascii="Times New Roman" w:hAnsi="Times New Roman" w:cs="Times New Roman"/>
        </w:rPr>
      </w:pPr>
      <w:r w:rsidRPr="008E714D">
        <w:rPr>
          <w:rFonts w:ascii="Times New Roman" w:hAnsi="Times New Roman" w:cs="Times New Roman"/>
        </w:rPr>
        <w:t>reprezentowana przez</w:t>
      </w:r>
    </w:p>
    <w:p w:rsidR="008E714D" w:rsidRPr="008E714D" w:rsidRDefault="008E714D" w:rsidP="008E714D">
      <w:pPr>
        <w:spacing w:after="0" w:line="276" w:lineRule="auto"/>
        <w:jc w:val="center"/>
        <w:rPr>
          <w:rFonts w:ascii="Times New Roman" w:hAnsi="Times New Roman" w:cs="Times New Roman"/>
          <w:b/>
        </w:rPr>
      </w:pPr>
      <w:r w:rsidRPr="008E714D">
        <w:rPr>
          <w:rFonts w:ascii="Times New Roman" w:hAnsi="Times New Roman" w:cs="Times New Roman"/>
          <w:b/>
        </w:rPr>
        <w:t>Jacka Domańskiego- Dyrektora</w:t>
      </w:r>
    </w:p>
    <w:p w:rsidR="008E714D" w:rsidRPr="008E714D" w:rsidRDefault="008E714D" w:rsidP="008E714D">
      <w:pPr>
        <w:spacing w:after="0" w:line="276" w:lineRule="auto"/>
        <w:jc w:val="center"/>
        <w:rPr>
          <w:rFonts w:ascii="Times New Roman" w:hAnsi="Times New Roman" w:cs="Times New Roman"/>
        </w:rPr>
      </w:pPr>
      <w:r w:rsidRPr="008E714D">
        <w:rPr>
          <w:rFonts w:ascii="Times New Roman" w:hAnsi="Times New Roman" w:cs="Times New Roman"/>
          <w:b/>
        </w:rPr>
        <w:t>Gminnego Ośrodka Sportu, Turystyki i Rekreacji w Dźwirzynie</w:t>
      </w:r>
      <w:r w:rsidRPr="008E714D">
        <w:rPr>
          <w:rFonts w:ascii="Times New Roman" w:hAnsi="Times New Roman" w:cs="Times New Roman"/>
        </w:rPr>
        <w:t>,</w:t>
      </w:r>
    </w:p>
    <w:p w:rsidR="008E714D" w:rsidRPr="008E714D" w:rsidRDefault="008E714D" w:rsidP="008E714D">
      <w:pPr>
        <w:spacing w:after="0" w:line="276" w:lineRule="auto"/>
        <w:jc w:val="center"/>
        <w:rPr>
          <w:rFonts w:ascii="Times New Roman" w:hAnsi="Times New Roman" w:cs="Times New Roman"/>
        </w:rPr>
      </w:pPr>
      <w:r w:rsidRPr="008E714D">
        <w:rPr>
          <w:rFonts w:ascii="Times New Roman" w:hAnsi="Times New Roman" w:cs="Times New Roman"/>
        </w:rPr>
        <w:t>ul. Wyzwolenia 28, 78-131 Dźwirzyno</w:t>
      </w:r>
    </w:p>
    <w:p w:rsidR="008E714D" w:rsidRPr="008E714D" w:rsidRDefault="008E714D" w:rsidP="008E714D">
      <w:pPr>
        <w:spacing w:line="276" w:lineRule="auto"/>
        <w:jc w:val="center"/>
        <w:rPr>
          <w:rFonts w:ascii="Times New Roman" w:hAnsi="Times New Roman" w:cs="Times New Roman"/>
        </w:rPr>
      </w:pPr>
      <w:r w:rsidRPr="008E714D">
        <w:rPr>
          <w:rFonts w:ascii="Times New Roman" w:hAnsi="Times New Roman" w:cs="Times New Roman"/>
        </w:rPr>
        <w:t>telefon/fax: +48 94 35 260 08 +48 94 35 260 09.</w:t>
      </w:r>
    </w:p>
    <w:p w:rsidR="008E714D" w:rsidRPr="008E714D" w:rsidRDefault="008E714D" w:rsidP="008E714D">
      <w:pPr>
        <w:jc w:val="center"/>
        <w:rPr>
          <w:rFonts w:ascii="Times New Roman" w:hAnsi="Times New Roman" w:cs="Times New Roman"/>
          <w:u w:val="single"/>
        </w:rPr>
      </w:pPr>
      <w:r w:rsidRPr="008E714D">
        <w:rPr>
          <w:rFonts w:ascii="Times New Roman" w:hAnsi="Times New Roman" w:cs="Times New Roman"/>
          <w:u w:val="single"/>
        </w:rPr>
        <w:t>www. bip.gostir.dzwirzyno.pl    e-mail: gostir@dzwirzyno.pl</w:t>
      </w:r>
    </w:p>
    <w:p w:rsidR="008E714D" w:rsidRPr="008E714D" w:rsidRDefault="008E714D" w:rsidP="008E714D">
      <w:pPr>
        <w:jc w:val="center"/>
        <w:rPr>
          <w:rFonts w:ascii="Times New Roman" w:hAnsi="Times New Roman" w:cs="Times New Roman"/>
        </w:rPr>
      </w:pPr>
    </w:p>
    <w:p w:rsidR="008E714D" w:rsidRPr="008E714D" w:rsidRDefault="008E714D" w:rsidP="008E714D">
      <w:pPr>
        <w:jc w:val="center"/>
        <w:rPr>
          <w:rFonts w:ascii="Times New Roman" w:hAnsi="Times New Roman" w:cs="Times New Roman"/>
          <w:sz w:val="24"/>
          <w:szCs w:val="24"/>
        </w:rPr>
      </w:pPr>
    </w:p>
    <w:p w:rsidR="008E714D" w:rsidRPr="008E714D" w:rsidRDefault="008E714D" w:rsidP="008E714D">
      <w:pPr>
        <w:spacing w:after="0"/>
        <w:jc w:val="center"/>
        <w:rPr>
          <w:rFonts w:ascii="Times New Roman" w:hAnsi="Times New Roman" w:cs="Times New Roman"/>
          <w:b/>
          <w:sz w:val="28"/>
          <w:szCs w:val="28"/>
        </w:rPr>
      </w:pPr>
      <w:r w:rsidRPr="008E714D">
        <w:rPr>
          <w:rFonts w:ascii="Times New Roman" w:hAnsi="Times New Roman" w:cs="Times New Roman"/>
          <w:b/>
          <w:sz w:val="28"/>
          <w:szCs w:val="28"/>
        </w:rPr>
        <w:t>SPECYFIKACJA  ISTOTNYCH</w:t>
      </w:r>
    </w:p>
    <w:p w:rsidR="008E714D" w:rsidRPr="008E714D" w:rsidRDefault="008E714D" w:rsidP="008E714D">
      <w:pPr>
        <w:spacing w:after="0"/>
        <w:jc w:val="center"/>
        <w:rPr>
          <w:rFonts w:ascii="Times New Roman" w:hAnsi="Times New Roman" w:cs="Times New Roman"/>
          <w:b/>
          <w:sz w:val="28"/>
          <w:szCs w:val="28"/>
        </w:rPr>
      </w:pPr>
      <w:r w:rsidRPr="008E714D">
        <w:rPr>
          <w:rFonts w:ascii="Times New Roman" w:hAnsi="Times New Roman" w:cs="Times New Roman"/>
          <w:b/>
          <w:sz w:val="28"/>
          <w:szCs w:val="28"/>
        </w:rPr>
        <w:t>WARUNKÓW ZAMÓWIENIA (SIWZ)</w:t>
      </w:r>
    </w:p>
    <w:p w:rsidR="008E714D" w:rsidRPr="008E714D" w:rsidRDefault="008E714D" w:rsidP="008E714D">
      <w:pPr>
        <w:spacing w:after="0"/>
        <w:jc w:val="center"/>
        <w:rPr>
          <w:rFonts w:ascii="Times New Roman" w:hAnsi="Times New Roman" w:cs="Times New Roman"/>
          <w:b/>
          <w:sz w:val="28"/>
          <w:szCs w:val="28"/>
        </w:rPr>
      </w:pPr>
    </w:p>
    <w:p w:rsidR="008E714D" w:rsidRPr="008E714D" w:rsidRDefault="008E714D" w:rsidP="008E714D">
      <w:pPr>
        <w:jc w:val="center"/>
        <w:rPr>
          <w:rFonts w:ascii="Times New Roman" w:hAnsi="Times New Roman" w:cs="Times New Roman"/>
        </w:rPr>
      </w:pPr>
      <w:r w:rsidRPr="008E714D">
        <w:rPr>
          <w:rFonts w:ascii="Times New Roman" w:hAnsi="Times New Roman" w:cs="Times New Roman"/>
        </w:rPr>
        <w:t>na wykonanie robót budowlanych zadania:</w:t>
      </w:r>
    </w:p>
    <w:p w:rsidR="008E714D" w:rsidRPr="008E714D" w:rsidRDefault="008E714D" w:rsidP="008E714D">
      <w:pPr>
        <w:jc w:val="center"/>
        <w:rPr>
          <w:rFonts w:ascii="Times New Roman" w:hAnsi="Times New Roman" w:cs="Times New Roman"/>
          <w:b/>
          <w:sz w:val="36"/>
          <w:szCs w:val="36"/>
        </w:rPr>
      </w:pPr>
      <w:r w:rsidRPr="008E714D">
        <w:rPr>
          <w:rFonts w:ascii="Times New Roman" w:hAnsi="Times New Roman" w:cs="Times New Roman"/>
          <w:b/>
          <w:sz w:val="36"/>
          <w:szCs w:val="36"/>
        </w:rPr>
        <w:t>,,Modernizacja świetlicy w Sarbii’’</w:t>
      </w:r>
    </w:p>
    <w:p w:rsidR="008E714D" w:rsidRPr="008E714D" w:rsidRDefault="008E714D" w:rsidP="008E714D">
      <w:pPr>
        <w:jc w:val="center"/>
        <w:rPr>
          <w:rFonts w:ascii="Times New Roman" w:hAnsi="Times New Roman" w:cs="Times New Roman"/>
          <w:b/>
          <w:sz w:val="36"/>
          <w:szCs w:val="36"/>
        </w:rPr>
      </w:pPr>
      <w:r w:rsidRPr="008E714D">
        <w:rPr>
          <w:rFonts w:ascii="Times New Roman" w:hAnsi="Times New Roman" w:cs="Times New Roman"/>
          <w:b/>
        </w:rPr>
        <w:t>(Sarbia 34b, 78- 133 Drzonowo, nr dz. 41/1, 41/2, obręb 48- Sarbia)</w:t>
      </w:r>
    </w:p>
    <w:p w:rsidR="008E714D" w:rsidRPr="008E714D" w:rsidRDefault="008E714D" w:rsidP="008E714D">
      <w:pPr>
        <w:rPr>
          <w:rFonts w:ascii="Times New Roman" w:hAnsi="Times New Roman" w:cs="Times New Roman"/>
          <w:b/>
          <w:sz w:val="24"/>
          <w:szCs w:val="24"/>
        </w:rPr>
      </w:pPr>
    </w:p>
    <w:p w:rsidR="008E714D" w:rsidRPr="008E714D" w:rsidRDefault="008E714D" w:rsidP="008E714D">
      <w:pPr>
        <w:spacing w:after="0" w:line="240" w:lineRule="auto"/>
        <w:ind w:left="60"/>
        <w:jc w:val="both"/>
        <w:rPr>
          <w:rFonts w:ascii="Times New Roman" w:eastAsia="Times New Roman" w:hAnsi="Times New Roman" w:cs="Times New Roman"/>
          <w:b/>
          <w:bCs/>
          <w:lang w:eastAsia="pl-PL"/>
        </w:rPr>
      </w:pPr>
      <w:r w:rsidRPr="008E714D">
        <w:rPr>
          <w:rFonts w:ascii="Times New Roman" w:eastAsia="Times New Roman" w:hAnsi="Times New Roman" w:cs="Times New Roman"/>
          <w:b/>
          <w:bCs/>
          <w:lang w:eastAsia="pl-PL"/>
        </w:rPr>
        <w:t xml:space="preserve">            </w:t>
      </w:r>
      <w:r w:rsidRPr="008E714D">
        <w:rPr>
          <w:rFonts w:ascii="Times New Roman" w:eastAsia="Times New Roman" w:hAnsi="Times New Roman" w:cs="Times New Roman"/>
          <w:b/>
          <w:lang w:eastAsia="pl-PL"/>
        </w:rPr>
        <w:t xml:space="preserve">                  </w:t>
      </w:r>
    </w:p>
    <w:p w:rsidR="008E714D" w:rsidRPr="008E714D" w:rsidRDefault="008E714D" w:rsidP="008E714D">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center"/>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postępowanie prowadzone w trybie przetargu nieograniczonego o wartości mniejszej niż kwoty określone w przepisach wydanych na podstawie art.11 ust.8, zgodnie z przepisami ustawy z dnia 29 stycznia 2004 r. Prawo  zamówień publicznych</w:t>
      </w:r>
    </w:p>
    <w:p w:rsidR="008E714D" w:rsidRPr="008E714D" w:rsidRDefault="008E714D" w:rsidP="008E714D">
      <w:pPr>
        <w:autoSpaceDE w:val="0"/>
        <w:autoSpaceDN w:val="0"/>
        <w:spacing w:after="0" w:line="240" w:lineRule="auto"/>
        <w:jc w:val="both"/>
        <w:rPr>
          <w:rFonts w:ascii="Times New Roman" w:eastAsia="Times New Roman" w:hAnsi="Times New Roman" w:cs="Times New Roman"/>
          <w:iCs/>
          <w:lang w:eastAsia="pl-PL"/>
        </w:rPr>
      </w:pPr>
    </w:p>
    <w:p w:rsidR="008E714D" w:rsidRPr="008E714D" w:rsidRDefault="008E714D" w:rsidP="008E714D">
      <w:pPr>
        <w:autoSpaceDE w:val="0"/>
        <w:autoSpaceDN w:val="0"/>
        <w:spacing w:after="0" w:line="240" w:lineRule="auto"/>
        <w:jc w:val="both"/>
        <w:rPr>
          <w:rFonts w:ascii="Times New Roman" w:eastAsia="Times New Roman" w:hAnsi="Times New Roman" w:cs="Times New Roman"/>
          <w:iCs/>
          <w:lang w:eastAsia="pl-PL"/>
        </w:rPr>
      </w:pPr>
    </w:p>
    <w:p w:rsidR="008E714D" w:rsidRPr="008E714D" w:rsidRDefault="008E714D" w:rsidP="008E714D">
      <w:pPr>
        <w:rPr>
          <w:rFonts w:ascii="Times New Roman" w:hAnsi="Times New Roman" w:cs="Times New Roman"/>
          <w:b/>
        </w:rPr>
      </w:pPr>
      <w:r w:rsidRPr="008E714D">
        <w:rPr>
          <w:rFonts w:ascii="Times New Roman" w:hAnsi="Times New Roman" w:cs="Times New Roman"/>
          <w:b/>
        </w:rPr>
        <w:t xml:space="preserve"> </w:t>
      </w:r>
    </w:p>
    <w:p w:rsidR="008E714D" w:rsidRPr="008E714D" w:rsidRDefault="008E714D" w:rsidP="008E714D">
      <w:pPr>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jc w:val="right"/>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line="480" w:lineRule="auto"/>
        <w:rPr>
          <w:rFonts w:ascii="Times New Roman" w:hAnsi="Times New Roman" w:cs="Times New Roman"/>
        </w:rPr>
      </w:pPr>
      <w:r w:rsidRPr="008E714D">
        <w:rPr>
          <w:rFonts w:ascii="Times New Roman" w:hAnsi="Times New Roman" w:cs="Times New Roman"/>
        </w:rPr>
        <w:t xml:space="preserve">                                                                                                                        Zatwierdzam</w:t>
      </w:r>
    </w:p>
    <w:p w:rsidR="008E714D" w:rsidRPr="008E714D" w:rsidRDefault="008E714D" w:rsidP="008E714D">
      <w:pPr>
        <w:spacing w:after="0" w:line="240" w:lineRule="auto"/>
        <w:jc w:val="center"/>
        <w:rPr>
          <w:rFonts w:ascii="Times New Roman" w:hAnsi="Times New Roman" w:cs="Times New Roman"/>
        </w:rPr>
      </w:pPr>
      <w:r w:rsidRPr="008E714D">
        <w:rPr>
          <w:rFonts w:ascii="Times New Roman" w:hAnsi="Times New Roman" w:cs="Times New Roman"/>
        </w:rPr>
        <w:t xml:space="preserve">                                                                                        Dyrektor GOSTiR</w:t>
      </w:r>
    </w:p>
    <w:p w:rsidR="008E714D" w:rsidRPr="008E714D" w:rsidRDefault="008E714D" w:rsidP="008E714D">
      <w:pPr>
        <w:spacing w:after="0" w:line="240" w:lineRule="auto"/>
        <w:jc w:val="center"/>
        <w:rPr>
          <w:rFonts w:ascii="Times New Roman" w:hAnsi="Times New Roman" w:cs="Times New Roman"/>
          <w:i/>
        </w:rPr>
      </w:pPr>
      <w:r w:rsidRPr="008E714D">
        <w:rPr>
          <w:rFonts w:ascii="Times New Roman" w:hAnsi="Times New Roman" w:cs="Times New Roman"/>
          <w:i/>
        </w:rPr>
        <w:t xml:space="preserve">                                                                                        Jacek Domański</w:t>
      </w:r>
    </w:p>
    <w:p w:rsidR="008E714D" w:rsidRPr="008E714D" w:rsidRDefault="008E714D" w:rsidP="008E714D">
      <w:pPr>
        <w:spacing w:after="0" w:line="480" w:lineRule="auto"/>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line="480" w:lineRule="auto"/>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rPr>
          <w:rFonts w:ascii="Times New Roman" w:hAnsi="Times New Roman" w:cs="Times New Roman"/>
        </w:rPr>
      </w:pPr>
    </w:p>
    <w:p w:rsidR="008E714D" w:rsidRPr="008E714D" w:rsidRDefault="0084449E" w:rsidP="008E714D">
      <w:pPr>
        <w:jc w:val="center"/>
        <w:rPr>
          <w:rFonts w:ascii="Times New Roman" w:hAnsi="Times New Roman" w:cs="Times New Roman"/>
        </w:rPr>
      </w:pPr>
      <w:r>
        <w:rPr>
          <w:rFonts w:ascii="Times New Roman" w:hAnsi="Times New Roman" w:cs="Times New Roman"/>
        </w:rPr>
        <w:t>Dźwirzyno, dnia 14</w:t>
      </w:r>
      <w:r w:rsidR="0093333F">
        <w:rPr>
          <w:rFonts w:ascii="Times New Roman" w:hAnsi="Times New Roman" w:cs="Times New Roman"/>
        </w:rPr>
        <w:t xml:space="preserve"> września</w:t>
      </w:r>
      <w:r w:rsidR="008E714D" w:rsidRPr="008E714D">
        <w:rPr>
          <w:rFonts w:ascii="Times New Roman" w:hAnsi="Times New Roman" w:cs="Times New Roman"/>
        </w:rPr>
        <w:t xml:space="preserve"> 2017 r.</w:t>
      </w:r>
    </w:p>
    <w:p w:rsidR="008E714D" w:rsidRPr="008E714D" w:rsidRDefault="008E714D" w:rsidP="008E714D">
      <w:pPr>
        <w:rPr>
          <w:rFonts w:ascii="Times New Roman" w:hAnsi="Times New Roman" w:cs="Times New Roman"/>
          <w:color w:val="FF0000"/>
        </w:rPr>
      </w:pPr>
      <w:r w:rsidRPr="008E714D">
        <w:rPr>
          <w:rFonts w:ascii="Times New Roman" w:hAnsi="Times New Roman" w:cs="Times New Roman"/>
          <w:color w:val="FF0000"/>
        </w:rPr>
        <w:t xml:space="preserve"> </w:t>
      </w:r>
    </w:p>
    <w:p w:rsidR="008E714D" w:rsidRPr="008E714D" w:rsidRDefault="008E714D" w:rsidP="008E714D">
      <w:pPr>
        <w:rPr>
          <w:rFonts w:ascii="Times New Roman" w:hAnsi="Times New Roman" w:cs="Times New Roman"/>
        </w:rPr>
      </w:pPr>
    </w:p>
    <w:p w:rsidR="008E714D" w:rsidRPr="008E714D" w:rsidRDefault="008E714D" w:rsidP="008E714D">
      <w:pPr>
        <w:spacing w:after="0" w:line="240" w:lineRule="auto"/>
        <w:rPr>
          <w:rFonts w:ascii="Times New Roman" w:eastAsia="Times New Roman" w:hAnsi="Times New Roman" w:cs="Times New Roman"/>
          <w:b/>
          <w:lang w:eastAsia="pl-PL"/>
        </w:rPr>
      </w:pPr>
    </w:p>
    <w:p w:rsidR="008E714D" w:rsidRPr="008E714D" w:rsidRDefault="008E714D" w:rsidP="008E714D">
      <w:pPr>
        <w:spacing w:after="0" w:line="276" w:lineRule="auto"/>
        <w:jc w:val="center"/>
        <w:rPr>
          <w:rFonts w:ascii="Times New Roman" w:hAnsi="Times New Roman" w:cs="Times New Roman"/>
          <w:sz w:val="24"/>
          <w:szCs w:val="24"/>
        </w:rPr>
      </w:pPr>
      <w:r w:rsidRPr="008E714D">
        <w:rPr>
          <w:rFonts w:ascii="Times New Roman" w:eastAsia="Times New Roman" w:hAnsi="Times New Roman" w:cs="Times New Roman"/>
          <w:lang w:eastAsia="pl-PL"/>
        </w:rPr>
        <w:t xml:space="preserve">     </w:t>
      </w:r>
      <w:r w:rsidRPr="008E714D">
        <w:rPr>
          <w:rFonts w:ascii="Times New Roman" w:hAnsi="Times New Roman" w:cs="Times New Roman"/>
          <w:b/>
          <w:sz w:val="24"/>
          <w:szCs w:val="24"/>
        </w:rPr>
        <w:t>SPECYFIKACJA ISTOTNYCH WARUNKOW ZAMÓWIENIA PUBLICZNEGO</w:t>
      </w:r>
      <w:r w:rsidRPr="008E714D">
        <w:rPr>
          <w:rFonts w:ascii="Times New Roman" w:hAnsi="Times New Roman" w:cs="Times New Roman"/>
          <w:sz w:val="24"/>
          <w:szCs w:val="24"/>
        </w:rPr>
        <w:t xml:space="preserve"> </w:t>
      </w:r>
    </w:p>
    <w:p w:rsidR="008E714D" w:rsidRPr="008E714D" w:rsidRDefault="008E714D" w:rsidP="008E714D">
      <w:pPr>
        <w:spacing w:after="0" w:line="276" w:lineRule="auto"/>
        <w:jc w:val="center"/>
        <w:rPr>
          <w:rFonts w:ascii="Times New Roman" w:hAnsi="Times New Roman" w:cs="Times New Roman"/>
          <w:b/>
          <w:sz w:val="24"/>
          <w:szCs w:val="24"/>
        </w:rPr>
      </w:pPr>
      <w:r w:rsidRPr="008E714D">
        <w:rPr>
          <w:rFonts w:ascii="Times New Roman" w:hAnsi="Times New Roman" w:cs="Times New Roman"/>
          <w:b/>
          <w:sz w:val="24"/>
          <w:szCs w:val="24"/>
        </w:rPr>
        <w:t xml:space="preserve">dla postępowania przeprowadzanego w trybie przetargu nieograniczonego na realizację zadania:  </w:t>
      </w:r>
    </w:p>
    <w:p w:rsidR="008E714D" w:rsidRPr="008E714D" w:rsidRDefault="008E714D" w:rsidP="008E714D">
      <w:pPr>
        <w:jc w:val="center"/>
        <w:rPr>
          <w:rFonts w:ascii="Times New Roman" w:hAnsi="Times New Roman" w:cs="Times New Roman"/>
          <w:b/>
          <w:sz w:val="36"/>
          <w:szCs w:val="36"/>
        </w:rPr>
      </w:pPr>
      <w:r w:rsidRPr="008E714D">
        <w:rPr>
          <w:rFonts w:ascii="Times New Roman" w:hAnsi="Times New Roman" w:cs="Times New Roman"/>
          <w:b/>
          <w:sz w:val="36"/>
          <w:szCs w:val="36"/>
        </w:rPr>
        <w:t>,,Modernizacja świetlicy w Sarbii’’</w:t>
      </w:r>
    </w:p>
    <w:p w:rsidR="008E714D" w:rsidRPr="008E714D" w:rsidRDefault="008E714D" w:rsidP="008E714D">
      <w:pPr>
        <w:spacing w:after="0"/>
        <w:jc w:val="both"/>
        <w:rPr>
          <w:rFonts w:ascii="Times New Roman" w:hAnsi="Times New Roman" w:cs="Times New Roman"/>
          <w:color w:val="FF0000"/>
        </w:rPr>
      </w:pPr>
      <w:r w:rsidRPr="008E714D">
        <w:rPr>
          <w:rFonts w:ascii="Times New Roman" w:hAnsi="Times New Roman" w:cs="Times New Roman"/>
        </w:rPr>
        <w:t xml:space="preserve">Specyfikacja Istotnych Warunków Zamówienia, zwana dalej SIWZ składa się nie tylko z zasadniczej części opisowej, ale także ze wszystkich tworzących ją załączników, łącznie z projektem umowy  i załącznikami do niej, dotyczącym realizacji zamówienia objętego przedmiotem niniejszego postępowania przetargowego. </w:t>
      </w:r>
    </w:p>
    <w:p w:rsidR="008E714D" w:rsidRPr="008E714D" w:rsidRDefault="008E714D" w:rsidP="008E714D">
      <w:pPr>
        <w:spacing w:after="0"/>
        <w:jc w:val="both"/>
        <w:rPr>
          <w:rFonts w:ascii="Times New Roman" w:hAnsi="Times New Roman" w:cs="Times New Roman"/>
          <w:color w:val="FF0000"/>
        </w:rPr>
      </w:pPr>
    </w:p>
    <w:p w:rsidR="008E714D" w:rsidRPr="008E714D" w:rsidRDefault="008E714D" w:rsidP="008E714D">
      <w:pPr>
        <w:spacing w:after="0"/>
        <w:jc w:val="both"/>
        <w:rPr>
          <w:rFonts w:ascii="Times New Roman" w:hAnsi="Times New Roman" w:cs="Times New Roman"/>
          <w:b/>
        </w:rPr>
      </w:pPr>
      <w:r w:rsidRPr="008E714D">
        <w:rPr>
          <w:rFonts w:ascii="Times New Roman" w:hAnsi="Times New Roman" w:cs="Times New Roman"/>
          <w:b/>
          <w:highlight w:val="lightGray"/>
        </w:rPr>
        <w:t xml:space="preserve">        Nazwa oraz adres Zamawiającego</w:t>
      </w:r>
      <w:r w:rsidRPr="008E714D">
        <w:rPr>
          <w:rFonts w:ascii="Times New Roman" w:hAnsi="Times New Roman" w:cs="Times New Roman"/>
          <w:b/>
        </w:rPr>
        <w:t xml:space="preserve">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jc w:val="center"/>
        <w:rPr>
          <w:rFonts w:ascii="Times New Roman" w:hAnsi="Times New Roman" w:cs="Times New Roman"/>
        </w:rPr>
      </w:pPr>
      <w:r w:rsidRPr="008E714D">
        <w:rPr>
          <w:rFonts w:ascii="Times New Roman" w:hAnsi="Times New Roman" w:cs="Times New Roman"/>
          <w:b/>
        </w:rPr>
        <w:t>Gmina Kołobrzeg</w:t>
      </w:r>
    </w:p>
    <w:p w:rsidR="008E714D" w:rsidRPr="008E714D" w:rsidRDefault="008E714D" w:rsidP="008E714D">
      <w:pPr>
        <w:spacing w:after="0"/>
        <w:jc w:val="center"/>
        <w:rPr>
          <w:rFonts w:ascii="Times New Roman" w:hAnsi="Times New Roman" w:cs="Times New Roman"/>
        </w:rPr>
      </w:pPr>
      <w:r w:rsidRPr="008E714D">
        <w:rPr>
          <w:rFonts w:ascii="Times New Roman" w:hAnsi="Times New Roman" w:cs="Times New Roman"/>
        </w:rPr>
        <w:t>ul. Trzebiatowska 48a 78-100 Kołobrzeg</w:t>
      </w:r>
    </w:p>
    <w:p w:rsidR="008E714D" w:rsidRPr="008E714D" w:rsidRDefault="008E714D" w:rsidP="008E714D">
      <w:pPr>
        <w:spacing w:after="0"/>
        <w:jc w:val="center"/>
        <w:rPr>
          <w:rFonts w:ascii="Times New Roman" w:hAnsi="Times New Roman" w:cs="Times New Roman"/>
        </w:rPr>
      </w:pPr>
      <w:r w:rsidRPr="008E714D">
        <w:rPr>
          <w:rFonts w:ascii="Times New Roman" w:hAnsi="Times New Roman" w:cs="Times New Roman"/>
        </w:rPr>
        <w:t>reprezentowana przez</w:t>
      </w:r>
    </w:p>
    <w:p w:rsidR="008E714D" w:rsidRPr="008E714D" w:rsidRDefault="008E714D" w:rsidP="008E714D">
      <w:pPr>
        <w:spacing w:after="0" w:line="276" w:lineRule="auto"/>
        <w:jc w:val="center"/>
        <w:rPr>
          <w:rFonts w:ascii="Times New Roman" w:hAnsi="Times New Roman" w:cs="Times New Roman"/>
          <w:b/>
        </w:rPr>
      </w:pPr>
      <w:r w:rsidRPr="008E714D">
        <w:rPr>
          <w:rFonts w:ascii="Times New Roman" w:hAnsi="Times New Roman" w:cs="Times New Roman"/>
          <w:b/>
        </w:rPr>
        <w:t>Jacka Domańskiego- Dyrektora</w:t>
      </w:r>
    </w:p>
    <w:p w:rsidR="008E714D" w:rsidRPr="008E714D" w:rsidRDefault="008E714D" w:rsidP="008E714D">
      <w:pPr>
        <w:spacing w:after="0"/>
        <w:jc w:val="center"/>
        <w:rPr>
          <w:rFonts w:ascii="Times New Roman" w:hAnsi="Times New Roman" w:cs="Times New Roman"/>
          <w:b/>
        </w:rPr>
      </w:pPr>
      <w:r w:rsidRPr="008E714D">
        <w:rPr>
          <w:rFonts w:ascii="Times New Roman" w:hAnsi="Times New Roman" w:cs="Times New Roman"/>
          <w:b/>
        </w:rPr>
        <w:t>Gminnego Ośrodka Sportu, Turystyki i Rekreacji w Dźwirzynie,</w:t>
      </w:r>
    </w:p>
    <w:p w:rsidR="008E714D" w:rsidRPr="008E714D" w:rsidRDefault="008E714D" w:rsidP="008E714D">
      <w:pPr>
        <w:spacing w:after="0"/>
        <w:jc w:val="center"/>
        <w:rPr>
          <w:rFonts w:ascii="Times New Roman" w:hAnsi="Times New Roman" w:cs="Times New Roman"/>
        </w:rPr>
      </w:pPr>
      <w:r w:rsidRPr="008E714D">
        <w:rPr>
          <w:rFonts w:ascii="Times New Roman" w:hAnsi="Times New Roman" w:cs="Times New Roman"/>
        </w:rPr>
        <w:t xml:space="preserve"> ul. Wyzwolenia 28, 78-131 Dźwirzyno</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NIP: </w:t>
      </w:r>
      <w:r w:rsidRPr="008E714D">
        <w:rPr>
          <w:rFonts w:ascii="Times New Roman" w:hAnsi="Times New Roman" w:cs="Times New Roman"/>
          <w:b/>
        </w:rPr>
        <w:t xml:space="preserve"> </w:t>
      </w:r>
      <w:r w:rsidRPr="008E714D">
        <w:rPr>
          <w:rFonts w:ascii="Times New Roman" w:hAnsi="Times New Roman" w:cs="Times New Roman"/>
        </w:rPr>
        <w:t>671-178-74-63</w:t>
      </w:r>
      <w:r w:rsidRPr="008E714D">
        <w:rPr>
          <w:rFonts w:ascii="Times New Roman" w:hAnsi="Times New Roman" w:cs="Times New Roman"/>
          <w:b/>
        </w:rPr>
        <w:t xml:space="preserve"> </w:t>
      </w:r>
      <w:r w:rsidRPr="008E714D">
        <w:rPr>
          <w:rFonts w:ascii="Times New Roman" w:hAnsi="Times New Roman" w:cs="Times New Roman"/>
        </w:rPr>
        <w:t xml:space="preserve">          REGON:  000537585</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rPr>
          <w:rFonts w:ascii="Times New Roman" w:hAnsi="Times New Roman" w:cs="Times New Roman"/>
          <w:lang w:val="en-US"/>
        </w:rPr>
      </w:pPr>
      <w:r w:rsidRPr="008E714D">
        <w:rPr>
          <w:rFonts w:ascii="Times New Roman" w:hAnsi="Times New Roman" w:cs="Times New Roman"/>
          <w:lang w:val="en-US"/>
        </w:rPr>
        <w:t>Tel./fax: +48 94 35 260 08 +48 94 35 260 09         E-mail: gostir@dzwirzyno.pl</w:t>
      </w:r>
    </w:p>
    <w:p w:rsidR="008E714D" w:rsidRPr="008E714D" w:rsidRDefault="008E714D" w:rsidP="008E714D">
      <w:pPr>
        <w:spacing w:after="0"/>
        <w:jc w:val="both"/>
        <w:rPr>
          <w:rFonts w:ascii="Times New Roman" w:hAnsi="Times New Roman" w:cs="Times New Roman"/>
          <w:lang w:val="en-US"/>
        </w:rPr>
      </w:pPr>
      <w:r w:rsidRPr="008E714D">
        <w:rPr>
          <w:rFonts w:ascii="Times New Roman" w:hAnsi="Times New Roman" w:cs="Times New Roman"/>
          <w:lang w:val="en-US"/>
        </w:rPr>
        <w:t xml:space="preserve"> </w:t>
      </w:r>
      <w:r w:rsidRPr="008E714D">
        <w:rPr>
          <w:rFonts w:ascii="Times New Roman" w:eastAsia="Times New Roman" w:hAnsi="Times New Roman" w:cs="Times New Roman"/>
          <w:lang w:val="en-US" w:eastAsia="pl-PL"/>
        </w:rPr>
        <w:t xml:space="preserve">                                                                                            </w:t>
      </w:r>
    </w:p>
    <w:p w:rsidR="008E714D" w:rsidRPr="008E714D" w:rsidRDefault="008E714D" w:rsidP="008E714D">
      <w:pPr>
        <w:autoSpaceDE w:val="0"/>
        <w:autoSpaceDN w:val="0"/>
        <w:spacing w:after="0" w:line="240" w:lineRule="auto"/>
        <w:jc w:val="both"/>
        <w:rPr>
          <w:rFonts w:ascii="Times New Roman" w:eastAsia="Times New Roman" w:hAnsi="Times New Roman" w:cs="Times New Roman"/>
          <w:iCs/>
          <w:lang w:val="en-US" w:eastAsia="pl-PL"/>
        </w:rPr>
      </w:pPr>
      <w:r w:rsidRPr="008E714D">
        <w:rPr>
          <w:rFonts w:ascii="Times New Roman" w:eastAsia="Times New Roman" w:hAnsi="Times New Roman" w:cs="Times New Roman"/>
          <w:b/>
          <w:iCs/>
          <w:lang w:val="en-US" w:eastAsia="pl-PL"/>
        </w:rPr>
        <w:t xml:space="preserve">                                                                                             </w:t>
      </w:r>
    </w:p>
    <w:p w:rsidR="008E714D" w:rsidRPr="008E714D" w:rsidRDefault="008E714D" w:rsidP="008E714D">
      <w:pPr>
        <w:keepNext/>
        <w:numPr>
          <w:ilvl w:val="0"/>
          <w:numId w:val="14"/>
        </w:numPr>
        <w:shd w:val="clear" w:color="auto" w:fill="E6E6E6"/>
        <w:spacing w:after="0" w:line="276" w:lineRule="auto"/>
        <w:jc w:val="both"/>
        <w:outlineLvl w:val="0"/>
        <w:rPr>
          <w:rFonts w:ascii="Times New Roman" w:eastAsia="Times New Roman" w:hAnsi="Times New Roman" w:cs="Times New Roman"/>
          <w:b/>
          <w:bCs/>
          <w:iCs/>
          <w:lang w:eastAsia="pl-PL"/>
        </w:rPr>
      </w:pPr>
      <w:bookmarkStart w:id="0" w:name="_Toc137824127"/>
      <w:bookmarkStart w:id="1" w:name="_Toc154823342"/>
      <w:bookmarkStart w:id="2" w:name="_Toc192580964"/>
      <w:r w:rsidRPr="008E714D">
        <w:rPr>
          <w:rFonts w:ascii="Times New Roman" w:eastAsia="Times New Roman" w:hAnsi="Times New Roman" w:cs="Times New Roman"/>
          <w:b/>
          <w:bCs/>
          <w:iCs/>
          <w:lang w:eastAsia="pl-PL"/>
        </w:rPr>
        <w:t>Tryb udzielenia zamówienia publicznego oraz miejsca, w których zostało zamieszczone ogłoszenie o zamówieniu</w:t>
      </w:r>
      <w:bookmarkEnd w:id="0"/>
      <w:bookmarkEnd w:id="1"/>
      <w:bookmarkEnd w:id="2"/>
    </w:p>
    <w:p w:rsidR="008E714D" w:rsidRPr="008E714D" w:rsidRDefault="008E714D" w:rsidP="008E714D">
      <w:pPr>
        <w:spacing w:after="0" w:line="240" w:lineRule="auto"/>
        <w:ind w:left="360" w:hanging="360"/>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w:t>
      </w:r>
    </w:p>
    <w:p w:rsidR="008E714D" w:rsidRPr="008E714D" w:rsidRDefault="008E714D" w:rsidP="008E714D">
      <w:pPr>
        <w:numPr>
          <w:ilvl w:val="0"/>
          <w:numId w:val="1"/>
        </w:numPr>
        <w:tabs>
          <w:tab w:val="clear" w:pos="360"/>
        </w:tabs>
        <w:spacing w:after="0" w:line="240" w:lineRule="auto"/>
        <w:ind w:left="360" w:right="-290" w:hanging="36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Postępowanie o udzielanie zamówienia publicznego prowadzone jest w trybie </w:t>
      </w:r>
      <w:r w:rsidRPr="008E714D">
        <w:rPr>
          <w:rFonts w:ascii="Times New Roman" w:eastAsia="Times New Roman" w:hAnsi="Times New Roman" w:cs="Times New Roman"/>
          <w:b/>
          <w:lang w:eastAsia="pl-PL"/>
        </w:rPr>
        <w:t>przetargu nieograniczonego,</w:t>
      </w:r>
      <w:r w:rsidRPr="008E714D">
        <w:rPr>
          <w:rFonts w:ascii="Times New Roman" w:eastAsia="Times New Roman" w:hAnsi="Times New Roman" w:cs="Times New Roman"/>
          <w:lang w:eastAsia="pl-PL"/>
        </w:rPr>
        <w:t xml:space="preserve"> zgodnie z przepisami ustawy z dnia  29 stycznia 2004 r. Prawo zamówień publicznych (Dz. U. z 2015 r., poz. 2164 z </w:t>
      </w:r>
      <w:proofErr w:type="spellStart"/>
      <w:r w:rsidRPr="008E714D">
        <w:rPr>
          <w:rFonts w:ascii="Times New Roman" w:eastAsia="Times New Roman" w:hAnsi="Times New Roman" w:cs="Times New Roman"/>
          <w:lang w:eastAsia="pl-PL"/>
        </w:rPr>
        <w:t>późn</w:t>
      </w:r>
      <w:proofErr w:type="spellEnd"/>
      <w:r w:rsidRPr="008E714D">
        <w:rPr>
          <w:rFonts w:ascii="Times New Roman" w:eastAsia="Times New Roman" w:hAnsi="Times New Roman" w:cs="Times New Roman"/>
          <w:lang w:eastAsia="pl-PL"/>
        </w:rPr>
        <w:t>. zm.), zwanej dalej „ustawą” oraz aktów wykonawczych do ustawy.</w:t>
      </w:r>
    </w:p>
    <w:p w:rsidR="008E714D" w:rsidRPr="008E714D" w:rsidRDefault="008E714D" w:rsidP="008E714D">
      <w:pPr>
        <w:numPr>
          <w:ilvl w:val="0"/>
          <w:numId w:val="1"/>
        </w:numPr>
        <w:spacing w:after="0" w:line="240" w:lineRule="auto"/>
        <w:ind w:right="-29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Miejsce publikacji ogłoszenia o przetargu:</w:t>
      </w:r>
    </w:p>
    <w:p w:rsidR="008E714D" w:rsidRPr="008E714D" w:rsidRDefault="008E714D" w:rsidP="0084449E">
      <w:pPr>
        <w:numPr>
          <w:ilvl w:val="0"/>
          <w:numId w:val="3"/>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Biuletyn Zamówień Publicznych nr</w:t>
      </w:r>
      <w:r w:rsidR="0093333F">
        <w:rPr>
          <w:rFonts w:ascii="Times New Roman" w:eastAsia="Times New Roman" w:hAnsi="Times New Roman" w:cs="Times New Roman"/>
          <w:lang w:eastAsia="pl-PL"/>
        </w:rPr>
        <w:t xml:space="preserve"> </w:t>
      </w:r>
      <w:r w:rsidR="00AF5D54">
        <w:rPr>
          <w:rFonts w:ascii="Times New Roman" w:eastAsia="Times New Roman" w:hAnsi="Times New Roman" w:cs="Times New Roman"/>
          <w:lang w:eastAsia="pl-PL"/>
        </w:rPr>
        <w:t xml:space="preserve">   </w:t>
      </w:r>
      <w:r w:rsidR="0084449E" w:rsidRPr="0084449E">
        <w:rPr>
          <w:rFonts w:ascii="Times New Roman" w:eastAsia="Times New Roman" w:hAnsi="Times New Roman" w:cs="Times New Roman"/>
          <w:lang w:eastAsia="pl-PL"/>
        </w:rPr>
        <w:t xml:space="preserve">587652-N-2017 z dnia 2017-09-14 r. </w:t>
      </w:r>
      <w:r w:rsidR="0084449E">
        <w:rPr>
          <w:rFonts w:ascii="Times New Roman" w:eastAsia="Times New Roman" w:hAnsi="Times New Roman" w:cs="Times New Roman"/>
          <w:lang w:eastAsia="pl-PL"/>
        </w:rPr>
        <w:t xml:space="preserve"> </w:t>
      </w:r>
    </w:p>
    <w:p w:rsidR="008E714D" w:rsidRPr="008E714D" w:rsidRDefault="008E714D" w:rsidP="008E714D">
      <w:pPr>
        <w:numPr>
          <w:ilvl w:val="0"/>
          <w:numId w:val="3"/>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strona internetowa Zamawiającego : www. bip.gostir.dzwirzyno.pl</w:t>
      </w:r>
    </w:p>
    <w:p w:rsidR="008E714D" w:rsidRPr="008E714D" w:rsidRDefault="008E714D" w:rsidP="008E714D">
      <w:pPr>
        <w:numPr>
          <w:ilvl w:val="0"/>
          <w:numId w:val="3"/>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tablica ogłoszeń w siedzibie Zamawiającego w Dźwirzynie przy ul. Wyzwolenia 28.</w:t>
      </w:r>
    </w:p>
    <w:p w:rsidR="008E714D" w:rsidRPr="008E714D" w:rsidRDefault="008E714D" w:rsidP="008E714D">
      <w:pPr>
        <w:spacing w:after="0" w:line="240" w:lineRule="auto"/>
        <w:ind w:left="360" w:hanging="360"/>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jc w:val="both"/>
        <w:outlineLvl w:val="0"/>
        <w:rPr>
          <w:rFonts w:ascii="Times New Roman" w:eastAsia="Times New Roman" w:hAnsi="Times New Roman" w:cs="Times New Roman"/>
          <w:b/>
          <w:bCs/>
          <w:iCs/>
          <w:lang w:eastAsia="pl-PL"/>
        </w:rPr>
      </w:pPr>
      <w:bookmarkStart w:id="3" w:name="_Toc137824128"/>
      <w:bookmarkStart w:id="4" w:name="_Toc154823343"/>
      <w:bookmarkStart w:id="5" w:name="_Toc192580965"/>
      <w:r w:rsidRPr="008E714D">
        <w:rPr>
          <w:rFonts w:ascii="Times New Roman" w:eastAsia="Times New Roman" w:hAnsi="Times New Roman" w:cs="Times New Roman"/>
          <w:b/>
          <w:bCs/>
          <w:iCs/>
          <w:lang w:eastAsia="pl-PL"/>
        </w:rPr>
        <w:t>Opis przedmiotu zamówienia</w:t>
      </w:r>
      <w:bookmarkEnd w:id="3"/>
      <w:bookmarkEnd w:id="4"/>
      <w:bookmarkEnd w:id="5"/>
      <w:r w:rsidRPr="008E714D">
        <w:rPr>
          <w:rFonts w:ascii="Times New Roman" w:eastAsia="Times New Roman" w:hAnsi="Times New Roman" w:cs="Times New Roman"/>
          <w:b/>
          <w:bCs/>
          <w:iCs/>
          <w:lang w:eastAsia="pl-PL"/>
        </w:rPr>
        <w:t xml:space="preserve"> </w:t>
      </w:r>
    </w:p>
    <w:p w:rsidR="008E714D" w:rsidRPr="008E714D" w:rsidRDefault="008E714D" w:rsidP="008E714D">
      <w:pPr>
        <w:spacing w:after="0" w:line="240" w:lineRule="auto"/>
        <w:rPr>
          <w:rFonts w:ascii="Times New Roman" w:eastAsia="Times New Roman" w:hAnsi="Times New Roman" w:cs="Times New Roman"/>
          <w:lang w:eastAsia="pl-PL"/>
        </w:rPr>
      </w:pPr>
    </w:p>
    <w:p w:rsidR="008E714D" w:rsidRPr="008E714D" w:rsidRDefault="008E714D" w:rsidP="008E714D">
      <w:pPr>
        <w:spacing w:after="0" w:line="240" w:lineRule="auto"/>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1. Przedmiotem zamówienia </w:t>
      </w:r>
      <w:r w:rsidRPr="00F72FC9">
        <w:rPr>
          <w:rFonts w:ascii="Times New Roman" w:eastAsia="Times New Roman" w:hAnsi="Times New Roman" w:cs="Times New Roman"/>
          <w:lang w:eastAsia="pl-PL"/>
        </w:rPr>
        <w:t xml:space="preserve">jest </w:t>
      </w:r>
      <w:r w:rsidR="00A0481F" w:rsidRPr="00F72FC9">
        <w:rPr>
          <w:rFonts w:ascii="Times New Roman" w:eastAsia="Times New Roman" w:hAnsi="Times New Roman" w:cs="Times New Roman"/>
          <w:lang w:eastAsia="pl-PL"/>
        </w:rPr>
        <w:t>I etap</w:t>
      </w:r>
      <w:r w:rsidR="0093333F" w:rsidRPr="00F72FC9">
        <w:rPr>
          <w:rFonts w:ascii="Times New Roman" w:eastAsia="Times New Roman" w:hAnsi="Times New Roman" w:cs="Times New Roman"/>
          <w:lang w:eastAsia="pl-PL"/>
        </w:rPr>
        <w:t xml:space="preserve"> </w:t>
      </w:r>
      <w:r w:rsidR="00A0481F" w:rsidRPr="00F72FC9">
        <w:rPr>
          <w:rFonts w:ascii="Times New Roman" w:eastAsia="Times New Roman" w:hAnsi="Times New Roman" w:cs="Times New Roman"/>
          <w:lang w:eastAsia="pl-PL"/>
        </w:rPr>
        <w:t>realizacji</w:t>
      </w:r>
      <w:r w:rsidRPr="00F72FC9">
        <w:rPr>
          <w:rFonts w:ascii="Times New Roman" w:eastAsia="Times New Roman" w:hAnsi="Times New Roman" w:cs="Times New Roman"/>
          <w:lang w:eastAsia="pl-PL"/>
        </w:rPr>
        <w:t xml:space="preserve"> </w:t>
      </w:r>
      <w:r w:rsidRPr="008E714D">
        <w:rPr>
          <w:rFonts w:ascii="Times New Roman" w:eastAsia="Times New Roman" w:hAnsi="Times New Roman" w:cs="Times New Roman"/>
          <w:lang w:eastAsia="pl-PL"/>
        </w:rPr>
        <w:t xml:space="preserve">zadania: </w:t>
      </w:r>
      <w:r w:rsidRPr="008E714D">
        <w:rPr>
          <w:rFonts w:ascii="Times New Roman" w:eastAsia="Times New Roman" w:hAnsi="Times New Roman" w:cs="Times New Roman"/>
          <w:b/>
          <w:lang w:eastAsia="pl-PL"/>
        </w:rPr>
        <w:t>,,Modernizacja świetlicy w Sarbii’’</w:t>
      </w:r>
      <w:r w:rsidRPr="008E714D">
        <w:rPr>
          <w:rFonts w:ascii="Times New Roman" w:eastAsia="Times New Roman" w:hAnsi="Times New Roman" w:cs="Times New Roman"/>
          <w:lang w:eastAsia="pl-PL"/>
        </w:rPr>
        <w:t xml:space="preserve"> i obejmuje wykonanie następujących robót budowlanych:</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Roboty rozbiórkowe,</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Roboty ziemne,</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Izolacja przeciwwilgociowa ścian fundamentowych,</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Wykonanie zadaszenia wejścia w konstrukcji drewnianej,</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Montaż nowych parapetów stalowych,</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Wymiana stolarki okiennej,</w:t>
      </w:r>
      <w:r w:rsidR="0084449E">
        <w:rPr>
          <w:rFonts w:ascii="Times New Roman" w:eastAsia="Times New Roman" w:hAnsi="Times New Roman" w:cs="Times New Roman"/>
          <w:lang w:eastAsia="pl-PL"/>
        </w:rPr>
        <w:t xml:space="preserve"> drzwiowej</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Skucie istniejących tynków zewnętrznych i położenie nowych,</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Renowacja cokołu elewacji,</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Wykonanie spoczników przed wejściami do budynku,</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Demontaż krat okiennych,</w:t>
      </w:r>
    </w:p>
    <w:p w:rsidR="008E714D" w:rsidRPr="008E714D" w:rsidRDefault="008E714D" w:rsidP="008E714D">
      <w:pPr>
        <w:spacing w:after="0" w:line="240" w:lineRule="auto"/>
        <w:ind w:left="72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Rob</w:t>
      </w:r>
      <w:r w:rsidR="00A0481F">
        <w:rPr>
          <w:rFonts w:ascii="Times New Roman" w:eastAsia="Times New Roman" w:hAnsi="Times New Roman" w:cs="Times New Roman"/>
          <w:lang w:eastAsia="pl-PL"/>
        </w:rPr>
        <w:t>oty elektryczne wynikające z powyższego zakresu robót</w:t>
      </w:r>
    </w:p>
    <w:p w:rsidR="008E714D" w:rsidRPr="00F72FC9" w:rsidRDefault="00C66078" w:rsidP="00F001E5">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Roboty instalacyjne </w:t>
      </w:r>
      <w:r w:rsidR="00831CAF">
        <w:rPr>
          <w:rFonts w:ascii="Times New Roman" w:eastAsia="Times New Roman" w:hAnsi="Times New Roman" w:cs="Times New Roman"/>
          <w:lang w:eastAsia="pl-PL"/>
        </w:rPr>
        <w:t xml:space="preserve">: </w:t>
      </w:r>
      <w:r w:rsidR="00F001E5" w:rsidRPr="00F001E5">
        <w:rPr>
          <w:rFonts w:ascii="Times New Roman" w:eastAsia="Times New Roman" w:hAnsi="Times New Roman" w:cs="Times New Roman"/>
          <w:lang w:eastAsia="pl-PL"/>
        </w:rPr>
        <w:t xml:space="preserve">Wykonanie kotłowni z wymianą kotła na  nowy kocioł </w:t>
      </w:r>
      <w:proofErr w:type="spellStart"/>
      <w:r w:rsidR="00F001E5" w:rsidRPr="00F001E5">
        <w:rPr>
          <w:rFonts w:ascii="Times New Roman" w:eastAsia="Times New Roman" w:hAnsi="Times New Roman" w:cs="Times New Roman"/>
          <w:lang w:eastAsia="pl-PL"/>
        </w:rPr>
        <w:t>Buderus</w:t>
      </w:r>
      <w:proofErr w:type="spellEnd"/>
      <w:r w:rsidR="00F001E5" w:rsidRPr="00F001E5">
        <w:rPr>
          <w:rFonts w:ascii="Times New Roman" w:eastAsia="Times New Roman" w:hAnsi="Times New Roman" w:cs="Times New Roman"/>
          <w:lang w:eastAsia="pl-PL"/>
        </w:rPr>
        <w:t xml:space="preserve"> GB 192I-35 z wymiennikiem c.w.u. 140 – 150l, montażem przewodu spalinowego izolowanego, wykonaniem przewodu wentylacyjnego wywiewnego izolowanego z blachy ocynkowanej </w:t>
      </w:r>
      <w:r w:rsidR="00F001E5" w:rsidRPr="00F001E5">
        <w:rPr>
          <w:rFonts w:ascii="Cambria Math" w:eastAsia="Times New Roman" w:hAnsi="Cambria Math" w:cs="Cambria Math"/>
          <w:lang w:eastAsia="pl-PL"/>
        </w:rPr>
        <w:t>∅</w:t>
      </w:r>
      <w:r w:rsidR="00F001E5" w:rsidRPr="00F001E5">
        <w:rPr>
          <w:rFonts w:ascii="Times New Roman" w:eastAsia="Times New Roman" w:hAnsi="Times New Roman" w:cs="Times New Roman"/>
          <w:lang w:eastAsia="pl-PL"/>
        </w:rPr>
        <w:t>150/225 mm wraz ze sterowaniem ogrzewania podłogowego</w:t>
      </w:r>
      <w:r w:rsidR="00F001E5">
        <w:rPr>
          <w:rFonts w:ascii="Times New Roman" w:eastAsia="Times New Roman" w:hAnsi="Times New Roman" w:cs="Times New Roman"/>
          <w:lang w:eastAsia="pl-PL"/>
        </w:rPr>
        <w:t xml:space="preserve"> i osprzętem niezbędnym do właściwego funkcjonowania</w:t>
      </w:r>
      <w:r w:rsidR="00F001E5" w:rsidRPr="00F001E5">
        <w:rPr>
          <w:rFonts w:ascii="Times New Roman" w:eastAsia="Times New Roman" w:hAnsi="Times New Roman" w:cs="Times New Roman"/>
          <w:lang w:eastAsia="pl-PL"/>
        </w:rPr>
        <w:t xml:space="preserve">, </w:t>
      </w:r>
      <w:r w:rsidR="008E714D" w:rsidRPr="00AF5D54">
        <w:rPr>
          <w:rFonts w:ascii="Times New Roman" w:eastAsia="Times New Roman" w:hAnsi="Times New Roman" w:cs="Times New Roman"/>
          <w:color w:val="FF0000"/>
          <w:lang w:eastAsia="pl-PL"/>
        </w:rPr>
        <w:t xml:space="preserve">         </w:t>
      </w:r>
      <w:r w:rsidR="0093333F">
        <w:rPr>
          <w:rFonts w:ascii="Times New Roman" w:eastAsia="Times New Roman" w:hAnsi="Times New Roman" w:cs="Times New Roman"/>
          <w:color w:val="FF0000"/>
          <w:lang w:eastAsia="pl-PL"/>
        </w:rPr>
        <w:t xml:space="preserve">   </w:t>
      </w:r>
      <w:r w:rsidR="008E714D" w:rsidRPr="00AF5D54">
        <w:rPr>
          <w:rFonts w:ascii="Times New Roman" w:eastAsia="Times New Roman" w:hAnsi="Times New Roman" w:cs="Times New Roman"/>
          <w:color w:val="FF0000"/>
          <w:lang w:eastAsia="pl-PL"/>
        </w:rPr>
        <w:t xml:space="preserve"> </w:t>
      </w:r>
      <w:r w:rsidR="008E714D" w:rsidRPr="00F72FC9">
        <w:rPr>
          <w:rFonts w:ascii="Times New Roman" w:eastAsia="Times New Roman" w:hAnsi="Times New Roman" w:cs="Times New Roman"/>
          <w:lang w:eastAsia="pl-PL"/>
        </w:rPr>
        <w:lastRenderedPageBreak/>
        <w:t>- Roboty pozostałe, wynikaj</w:t>
      </w:r>
      <w:r w:rsidR="0084449E">
        <w:rPr>
          <w:rFonts w:ascii="Times New Roman" w:eastAsia="Times New Roman" w:hAnsi="Times New Roman" w:cs="Times New Roman"/>
          <w:lang w:eastAsia="pl-PL"/>
        </w:rPr>
        <w:t>ące z w/w zakresu robót</w:t>
      </w:r>
      <w:r w:rsidRPr="00F72FC9">
        <w:rPr>
          <w:rFonts w:ascii="Times New Roman" w:eastAsia="Times New Roman" w:hAnsi="Times New Roman" w:cs="Times New Roman"/>
          <w:lang w:eastAsia="pl-PL"/>
        </w:rPr>
        <w:t xml:space="preserve">, </w:t>
      </w:r>
      <w:r w:rsidR="008E714D" w:rsidRPr="00F72FC9">
        <w:rPr>
          <w:rFonts w:ascii="Times New Roman" w:eastAsia="Times New Roman" w:hAnsi="Times New Roman" w:cs="Times New Roman"/>
          <w:lang w:eastAsia="pl-PL"/>
        </w:rPr>
        <w:t xml:space="preserve">zgodnie z dokumentacją projektową, decyzją pozwolenia na budowę. </w:t>
      </w:r>
    </w:p>
    <w:p w:rsidR="008E714D" w:rsidRPr="00F72FC9" w:rsidRDefault="008E714D" w:rsidP="008E714D">
      <w:pPr>
        <w:spacing w:after="0" w:line="240" w:lineRule="auto"/>
        <w:jc w:val="both"/>
        <w:rPr>
          <w:rFonts w:ascii="Times New Roman" w:eastAsia="Times New Roman" w:hAnsi="Times New Roman" w:cs="Times New Roman"/>
          <w:lang w:eastAsia="pl-PL"/>
        </w:rPr>
      </w:pPr>
    </w:p>
    <w:p w:rsidR="008E714D" w:rsidRPr="00F72FC9" w:rsidRDefault="008E714D" w:rsidP="008E714D">
      <w:pPr>
        <w:spacing w:after="0" w:line="240" w:lineRule="auto"/>
        <w:jc w:val="both"/>
        <w:rPr>
          <w:rFonts w:ascii="Times New Roman" w:eastAsia="Times New Roman" w:hAnsi="Times New Roman" w:cs="Times New Roman"/>
          <w:lang w:eastAsia="pl-PL"/>
        </w:rPr>
      </w:pPr>
      <w:r w:rsidRPr="00F72FC9">
        <w:rPr>
          <w:rFonts w:ascii="Times New Roman" w:eastAsia="Times New Roman" w:hAnsi="Times New Roman" w:cs="Times New Roman"/>
          <w:lang w:eastAsia="pl-PL"/>
        </w:rPr>
        <w:t xml:space="preserve">Szczegółowy zakres rzeczowy robót </w:t>
      </w:r>
      <w:r w:rsidR="00C66078" w:rsidRPr="00F72FC9">
        <w:rPr>
          <w:rFonts w:ascii="Times New Roman" w:eastAsia="Times New Roman" w:hAnsi="Times New Roman" w:cs="Times New Roman"/>
          <w:lang w:eastAsia="pl-PL"/>
        </w:rPr>
        <w:t xml:space="preserve">I etapu </w:t>
      </w:r>
      <w:r w:rsidRPr="00F72FC9">
        <w:rPr>
          <w:rFonts w:ascii="Times New Roman" w:eastAsia="Times New Roman" w:hAnsi="Times New Roman" w:cs="Times New Roman"/>
          <w:lang w:eastAsia="pl-PL"/>
        </w:rPr>
        <w:t>określają załączone do niniejszej SIWZ :</w:t>
      </w:r>
    </w:p>
    <w:p w:rsidR="008E714D" w:rsidRPr="00F72FC9" w:rsidRDefault="008E714D" w:rsidP="008E714D">
      <w:pPr>
        <w:spacing w:after="0" w:line="240" w:lineRule="auto"/>
        <w:jc w:val="both"/>
        <w:rPr>
          <w:rFonts w:ascii="Times New Roman" w:eastAsia="Times New Roman" w:hAnsi="Times New Roman" w:cs="Times New Roman"/>
          <w:lang w:eastAsia="pl-PL"/>
        </w:rPr>
      </w:pPr>
      <w:r w:rsidRPr="00F72FC9">
        <w:rPr>
          <w:rFonts w:ascii="Times New Roman" w:eastAsia="Times New Roman" w:hAnsi="Times New Roman" w:cs="Times New Roman"/>
          <w:lang w:eastAsia="pl-PL"/>
        </w:rPr>
        <w:t>- dokumentacja projektowa – ZAŁĄCZNIK NR 1a</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specyfikacja techniczna wykonania i odbioru robót – ZAŁĄCZNIK NR 1b</w:t>
      </w:r>
    </w:p>
    <w:p w:rsidR="008E714D" w:rsidRPr="008E714D" w:rsidRDefault="008E714D" w:rsidP="008E714D">
      <w:pPr>
        <w:spacing w:after="0"/>
        <w:jc w:val="both"/>
        <w:rPr>
          <w:rFonts w:ascii="Times New Roman" w:hAnsi="Times New Roman" w:cs="Times New Roman"/>
        </w:rPr>
      </w:pPr>
      <w:r w:rsidRPr="008E714D">
        <w:rPr>
          <w:rFonts w:ascii="Times New Roman" w:eastAsia="Times New Roman" w:hAnsi="Times New Roman" w:cs="Times New Roman"/>
          <w:lang w:eastAsia="pl-PL"/>
        </w:rPr>
        <w:t>przedmiary robót – ZAŁĄCZNIK NR 1c (</w:t>
      </w:r>
      <w:r w:rsidRPr="008E714D">
        <w:rPr>
          <w:rFonts w:ascii="Times New Roman" w:hAnsi="Times New Roman" w:cs="Times New Roman"/>
        </w:rPr>
        <w:t>Wykonawca powinien traktować przedmiar robót przygotowany przez Zamawiającego, jako dokument informacyjny z którego może korzystać, ale nie ma takiego obowiązku).</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Zamówienie obejmuje ponadto:</w:t>
      </w:r>
    </w:p>
    <w:p w:rsidR="008E714D" w:rsidRPr="008E714D" w:rsidRDefault="008E714D" w:rsidP="008E714D">
      <w:pPr>
        <w:tabs>
          <w:tab w:val="left" w:pos="284"/>
        </w:tabs>
        <w:spacing w:after="0" w:line="240" w:lineRule="auto"/>
        <w:ind w:left="284"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t>
      </w:r>
      <w:r w:rsidRPr="008E714D">
        <w:rPr>
          <w:rFonts w:ascii="Times New Roman" w:eastAsia="Times New Roman" w:hAnsi="Times New Roman" w:cs="Times New Roman"/>
          <w:lang w:eastAsia="pl-PL"/>
        </w:rPr>
        <w:tab/>
        <w:t>wszystkie prace i obowiązki wykonawcy wymienione we wzorze umowy będącej załącznikiem do SIWZ – ZAŁĄCZNIK NR 9 .</w:t>
      </w:r>
    </w:p>
    <w:p w:rsidR="008E714D" w:rsidRPr="008E714D" w:rsidRDefault="008E714D" w:rsidP="008E714D">
      <w:pPr>
        <w:tabs>
          <w:tab w:val="left" w:pos="284"/>
        </w:tabs>
        <w:spacing w:after="0" w:line="240" w:lineRule="auto"/>
        <w:ind w:left="284" w:hanging="284"/>
        <w:jc w:val="both"/>
        <w:rPr>
          <w:rFonts w:ascii="Times New Roman" w:eastAsia="Times New Roman" w:hAnsi="Times New Roman" w:cs="Times New Roman"/>
          <w:lang w:eastAsia="pl-PL"/>
        </w:rPr>
      </w:pPr>
    </w:p>
    <w:p w:rsidR="008E714D" w:rsidRPr="008E714D" w:rsidRDefault="008E714D" w:rsidP="008E714D">
      <w:pPr>
        <w:autoSpaceDE w:val="0"/>
        <w:autoSpaceDN w:val="0"/>
        <w:adjustRightInd w:val="0"/>
        <w:spacing w:after="0" w:line="240" w:lineRule="auto"/>
        <w:jc w:val="both"/>
        <w:rPr>
          <w:rFonts w:ascii="Times New Roman" w:eastAsia="Calibri" w:hAnsi="Times New Roman" w:cs="Times New Roman"/>
          <w:lang w:eastAsia="pl-PL"/>
        </w:rPr>
      </w:pPr>
      <w:r w:rsidRPr="008E714D">
        <w:rPr>
          <w:rFonts w:ascii="Times New Roman" w:eastAsia="Calibri" w:hAnsi="Times New Roman" w:cs="Times New Roman"/>
          <w:lang w:eastAsia="pl-PL"/>
        </w:rPr>
        <w:t>Nazwy i kody dotyczące przedmiotu zamówienia określone we Wspólnym Słowniku</w:t>
      </w:r>
    </w:p>
    <w:p w:rsidR="008E714D" w:rsidRPr="008E714D" w:rsidRDefault="008E714D" w:rsidP="008E714D">
      <w:pPr>
        <w:spacing w:after="0" w:line="240" w:lineRule="auto"/>
        <w:jc w:val="both"/>
        <w:rPr>
          <w:rFonts w:ascii="Times New Roman" w:eastAsia="Calibri" w:hAnsi="Times New Roman" w:cs="Times New Roman"/>
          <w:lang w:eastAsia="pl-PL"/>
        </w:rPr>
      </w:pPr>
      <w:r w:rsidRPr="008E714D">
        <w:rPr>
          <w:rFonts w:ascii="Times New Roman" w:eastAsia="Calibri" w:hAnsi="Times New Roman" w:cs="Times New Roman"/>
          <w:lang w:eastAsia="pl-PL"/>
        </w:rPr>
        <w:t>Zamówień Publicznych (CPV):</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45000000-7 Roboty Budowlane</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45100000-8 Przygotowanie terenu pod budowę</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45111213-4 Roboty w zakresie oczyszczania terenu</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45113000-2 Roboty na placu budowy</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45262100-2 Roboty przy wznoszeniu rusztowań</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45262110-5 Demontaż rusztowań</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45262120-8 Wznoszenie rusztowań</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45320000-6 Roboty izolacyjne</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CPV 45324000-4 Tynkowanie</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CPV 45300000-0 Roboty instalacyjne w budynkach     </w:t>
      </w:r>
    </w:p>
    <w:p w:rsidR="008E714D" w:rsidRPr="008E714D" w:rsidRDefault="008E714D" w:rsidP="008E714D">
      <w:pPr>
        <w:spacing w:after="0"/>
        <w:jc w:val="both"/>
        <w:rPr>
          <w:rFonts w:ascii="Times New Roman" w:hAnsi="Times New Roman" w:cs="Times New Roman"/>
        </w:rPr>
      </w:pP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2. W zakres zamówienia wchodzą wszystkie prace, materiały, urządzenia i usługi niezbędne do jego kompleksowego wykonania i przekazania obiektu do użytkowania – zarówno wynikające wprost  z dokumentacji projektowej i specyfikacji technicznej wykonania i odbioru robót budowlanych, jak również w nich nieujęte, tj. np.: roboty przygotowawcze i porządkowe, wywóz i utylizacja odpadów, zagospodarowanie terenu budowy, w tym: zaplecze budowy, ogrodzenie, drogi dojazdowe  i montażowe oraz zajęcie pasa drogowego.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3. Zamawiający zaleca, aby Wykonawca przeprowadził wizję w terenie w celu ustalenia pełnego zakresu prac związanych z realizacją zamówienia. Dokonanie wizji lokalnej terenu robót i jego otoczenia jest możliwe, po uprzednim pisemnym lub telefonicznym ustaleniu z pracownikiem Zamawiającego p. Markiem Maj </w:t>
      </w:r>
    </w:p>
    <w:p w:rsidR="008E714D" w:rsidRPr="008E714D" w:rsidRDefault="008E714D" w:rsidP="008E714D">
      <w:pPr>
        <w:spacing w:after="0"/>
        <w:jc w:val="both"/>
        <w:rPr>
          <w:rFonts w:ascii="Times New Roman" w:hAnsi="Times New Roman" w:cs="Times New Roman"/>
          <w:lang w:val="en-US"/>
        </w:rPr>
      </w:pPr>
      <w:r w:rsidRPr="008E714D">
        <w:rPr>
          <w:rFonts w:ascii="Times New Roman" w:hAnsi="Times New Roman" w:cs="Times New Roman"/>
          <w:lang w:val="en-US"/>
        </w:rPr>
        <w:t>tel. 507532334</w:t>
      </w:r>
      <w:r w:rsidRPr="008E714D">
        <w:rPr>
          <w:rFonts w:ascii="Times New Roman" w:hAnsi="Times New Roman" w:cs="Times New Roman"/>
          <w:color w:val="FF0000"/>
          <w:lang w:val="en-US"/>
        </w:rPr>
        <w:t xml:space="preserve"> </w:t>
      </w:r>
      <w:proofErr w:type="spellStart"/>
      <w:r w:rsidRPr="008E714D">
        <w:rPr>
          <w:rFonts w:ascii="Times New Roman" w:hAnsi="Times New Roman" w:cs="Times New Roman"/>
          <w:lang w:val="en-US"/>
        </w:rPr>
        <w:t>lub</w:t>
      </w:r>
      <w:proofErr w:type="spellEnd"/>
      <w:r w:rsidRPr="008E714D">
        <w:rPr>
          <w:rFonts w:ascii="Times New Roman" w:hAnsi="Times New Roman" w:cs="Times New Roman"/>
          <w:color w:val="FF0000"/>
          <w:lang w:val="en-US"/>
        </w:rPr>
        <w:t xml:space="preserve"> </w:t>
      </w:r>
      <w:r w:rsidRPr="008E714D">
        <w:rPr>
          <w:rFonts w:ascii="Times New Roman" w:hAnsi="Times New Roman" w:cs="Times New Roman"/>
          <w:lang w:val="en-US"/>
        </w:rPr>
        <w:t xml:space="preserve">e-mail: gostir@dzwirzyno.pl.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Koszty dokonania wizji lokalnej terenu budowy ponosi Wykonawca. </w:t>
      </w:r>
    </w:p>
    <w:p w:rsidR="008E714D" w:rsidRPr="008E714D" w:rsidRDefault="008E714D" w:rsidP="008E714D">
      <w:pPr>
        <w:spacing w:after="0"/>
        <w:jc w:val="both"/>
        <w:rPr>
          <w:rFonts w:ascii="Times New Roman" w:hAnsi="Times New Roman" w:cs="Times New Roman"/>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4. Nazwy własne, które pojawiają się w dokumentacji projektowej, określają minimalny standard jakości przyjętego materiału lub urządzenia. Wykonawcy mogą zaproponować inne materiały lub urządzenia z zachowaniem równoważnych parametrów technicznych. Przy zastosowaniu materiałów równorzędnych Wykonawca musi udowodnić, że spełniają one wszystkie wymogi co do klasy, jakości standardu itp. przedstawiając odpowiednie deklaracje zgodności, certyfikaty, świadectwa dopuszczenia oraz dokładnego opisu zastosowanego materiału równorzędnego.</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keepNext/>
        <w:spacing w:after="0" w:line="240" w:lineRule="auto"/>
        <w:outlineLvl w:val="0"/>
        <w:rPr>
          <w:rFonts w:ascii="Times New Roman" w:eastAsia="Times New Roman" w:hAnsi="Times New Roman" w:cs="Times New Roman"/>
          <w:b/>
          <w:lang w:eastAsia="pl-PL"/>
        </w:rPr>
      </w:pPr>
    </w:p>
    <w:p w:rsidR="008E714D" w:rsidRPr="008E714D" w:rsidRDefault="008E714D" w:rsidP="008E714D">
      <w:pPr>
        <w:keepNext/>
        <w:numPr>
          <w:ilvl w:val="0"/>
          <w:numId w:val="12"/>
        </w:numPr>
        <w:shd w:val="clear" w:color="auto" w:fill="E6E6E6"/>
        <w:spacing w:after="0" w:line="240" w:lineRule="auto"/>
        <w:jc w:val="both"/>
        <w:outlineLvl w:val="0"/>
        <w:rPr>
          <w:rFonts w:ascii="Times New Roman" w:eastAsia="Times New Roman" w:hAnsi="Times New Roman" w:cs="Times New Roman"/>
          <w:b/>
          <w:bCs/>
          <w:iCs/>
          <w:lang w:eastAsia="pl-PL"/>
        </w:rPr>
      </w:pPr>
      <w:bookmarkStart w:id="6" w:name="_Toc154823344"/>
      <w:bookmarkStart w:id="7" w:name="_Toc161806944"/>
      <w:bookmarkStart w:id="8" w:name="_Toc191867072"/>
      <w:bookmarkStart w:id="9" w:name="_Toc192580966"/>
      <w:r w:rsidRPr="008E714D">
        <w:rPr>
          <w:rFonts w:ascii="Times New Roman" w:eastAsia="Times New Roman" w:hAnsi="Times New Roman" w:cs="Times New Roman"/>
          <w:b/>
          <w:bCs/>
          <w:iCs/>
          <w:lang w:eastAsia="pl-PL"/>
        </w:rPr>
        <w:t>Oferty częściowe</w:t>
      </w:r>
      <w:bookmarkEnd w:id="6"/>
      <w:bookmarkEnd w:id="7"/>
      <w:bookmarkEnd w:id="8"/>
      <w:bookmarkEnd w:id="9"/>
      <w:r w:rsidRPr="008E714D">
        <w:rPr>
          <w:rFonts w:ascii="Times New Roman" w:eastAsia="Times New Roman" w:hAnsi="Times New Roman" w:cs="Times New Roman"/>
          <w:b/>
          <w:bCs/>
          <w:iCs/>
          <w:lang w:eastAsia="pl-PL"/>
        </w:rPr>
        <w:t>, zamówienia o których mowa w art. 67 ust. 1 pkt. 6, oferty wariantowe</w:t>
      </w:r>
    </w:p>
    <w:p w:rsidR="008E714D" w:rsidRPr="008E714D" w:rsidRDefault="008E714D" w:rsidP="008E714D">
      <w:pPr>
        <w:spacing w:after="0" w:line="240" w:lineRule="auto"/>
        <w:jc w:val="both"/>
        <w:rPr>
          <w:rFonts w:ascii="Times New Roman" w:eastAsia="Times New Roman" w:hAnsi="Times New Roman" w:cs="Times New Roman"/>
          <w:b/>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Zamawiający </w:t>
      </w:r>
      <w:r w:rsidRPr="008E714D">
        <w:rPr>
          <w:rFonts w:ascii="Times New Roman" w:eastAsia="Times New Roman" w:hAnsi="Times New Roman" w:cs="Times New Roman"/>
          <w:b/>
          <w:lang w:eastAsia="pl-PL"/>
        </w:rPr>
        <w:t>nie dopuszcza</w:t>
      </w:r>
      <w:r w:rsidRPr="008E714D">
        <w:rPr>
          <w:rFonts w:ascii="Times New Roman" w:eastAsia="Times New Roman" w:hAnsi="Times New Roman" w:cs="Times New Roman"/>
          <w:lang w:eastAsia="pl-PL"/>
        </w:rPr>
        <w:t xml:space="preserve"> składania ofert częściowych i ofert wariantowych. </w:t>
      </w:r>
      <w:r w:rsidRPr="008E714D">
        <w:rPr>
          <w:rFonts w:ascii="Times New Roman" w:eastAsia="Times New Roman" w:hAnsi="Times New Roman" w:cs="Times New Roman"/>
          <w:b/>
          <w:lang w:eastAsia="pl-PL"/>
        </w:rPr>
        <w:t xml:space="preserve"> Nie przewiduje</w:t>
      </w:r>
      <w:r w:rsidRPr="008E714D">
        <w:rPr>
          <w:rFonts w:ascii="Times New Roman" w:eastAsia="Times New Roman" w:hAnsi="Times New Roman" w:cs="Times New Roman"/>
          <w:lang w:eastAsia="pl-PL"/>
        </w:rPr>
        <w:t xml:space="preserve"> się udzielenia </w:t>
      </w:r>
      <w:r w:rsidRPr="008E714D">
        <w:rPr>
          <w:rFonts w:ascii="Times New Roman" w:eastAsia="Times New Roman" w:hAnsi="Times New Roman" w:cs="Times New Roman"/>
          <w:b/>
          <w:lang w:eastAsia="pl-PL"/>
        </w:rPr>
        <w:t xml:space="preserve">zamówień o których mowa w art. 67 ust. 1 pkt. 6 ustawy </w:t>
      </w:r>
      <w:proofErr w:type="spellStart"/>
      <w:r w:rsidRPr="008E714D">
        <w:rPr>
          <w:rFonts w:ascii="Times New Roman" w:eastAsia="Times New Roman" w:hAnsi="Times New Roman" w:cs="Times New Roman"/>
          <w:b/>
          <w:lang w:eastAsia="pl-PL"/>
        </w:rPr>
        <w:t>Pzp</w:t>
      </w:r>
      <w:proofErr w:type="spellEnd"/>
      <w:r w:rsidRPr="008E714D">
        <w:rPr>
          <w:rFonts w:ascii="Times New Roman" w:eastAsia="Times New Roman" w:hAnsi="Times New Roman" w:cs="Times New Roman"/>
          <w:b/>
          <w:lang w:eastAsia="pl-PL"/>
        </w:rPr>
        <w:t>.</w:t>
      </w:r>
    </w:p>
    <w:p w:rsidR="008E714D" w:rsidRPr="008E714D" w:rsidRDefault="008E714D" w:rsidP="008E714D">
      <w:pPr>
        <w:spacing w:after="0" w:line="240" w:lineRule="auto"/>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jc w:val="both"/>
        <w:outlineLvl w:val="0"/>
        <w:rPr>
          <w:rFonts w:ascii="Times New Roman" w:eastAsia="Times New Roman" w:hAnsi="Times New Roman" w:cs="Times New Roman"/>
          <w:b/>
          <w:bCs/>
          <w:iCs/>
          <w:lang w:eastAsia="pl-PL"/>
        </w:rPr>
      </w:pPr>
      <w:bookmarkStart w:id="10" w:name="_Toc137824133"/>
      <w:bookmarkStart w:id="11" w:name="_Toc154823346"/>
      <w:bookmarkStart w:id="12" w:name="_Toc161806946"/>
      <w:bookmarkStart w:id="13" w:name="_Toc191867074"/>
      <w:bookmarkStart w:id="14" w:name="_Toc192580968"/>
      <w:r w:rsidRPr="008E714D">
        <w:rPr>
          <w:rFonts w:ascii="Times New Roman" w:eastAsia="Times New Roman" w:hAnsi="Times New Roman" w:cs="Times New Roman"/>
          <w:b/>
          <w:bCs/>
          <w:iCs/>
          <w:lang w:eastAsia="pl-PL"/>
        </w:rPr>
        <w:t>Termin wykonania zamówienia</w:t>
      </w:r>
      <w:bookmarkEnd w:id="10"/>
      <w:bookmarkEnd w:id="11"/>
      <w:bookmarkEnd w:id="12"/>
      <w:bookmarkEnd w:id="13"/>
      <w:bookmarkEnd w:id="14"/>
    </w:p>
    <w:p w:rsidR="008E714D" w:rsidRPr="008E714D" w:rsidRDefault="008E714D" w:rsidP="008E714D">
      <w:pPr>
        <w:spacing w:after="0" w:line="240" w:lineRule="auto"/>
        <w:ind w:left="360" w:hanging="360"/>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w:t>
      </w:r>
    </w:p>
    <w:p w:rsidR="008E714D" w:rsidRPr="008E714D" w:rsidRDefault="008E714D" w:rsidP="008E714D">
      <w:pPr>
        <w:spacing w:after="0" w:line="240" w:lineRule="auto"/>
        <w:jc w:val="both"/>
        <w:rPr>
          <w:rFonts w:ascii="Times New Roman" w:eastAsia="Times New Roman" w:hAnsi="Times New Roman" w:cs="Times New Roman"/>
          <w:b/>
          <w:bCs/>
          <w:lang w:eastAsia="pl-PL"/>
        </w:rPr>
      </w:pPr>
      <w:r w:rsidRPr="008E714D">
        <w:rPr>
          <w:rFonts w:ascii="Times New Roman" w:eastAsia="Times New Roman" w:hAnsi="Times New Roman" w:cs="Times New Roman"/>
          <w:b/>
          <w:bCs/>
          <w:lang w:eastAsia="pl-PL"/>
        </w:rPr>
        <w:t xml:space="preserve">Przedmiot zamówienia należy zrealizować w terminie do 15 grudnia 2017 r. </w:t>
      </w:r>
    </w:p>
    <w:p w:rsidR="008E714D" w:rsidRPr="008E714D" w:rsidRDefault="008E714D" w:rsidP="008E714D">
      <w:pPr>
        <w:spacing w:after="0" w:line="240" w:lineRule="auto"/>
        <w:jc w:val="both"/>
        <w:rPr>
          <w:rFonts w:ascii="Times New Roman" w:eastAsia="Times New Roman" w:hAnsi="Times New Roman" w:cs="Times New Roman"/>
          <w:b/>
          <w:bCs/>
          <w:lang w:eastAsia="pl-PL"/>
        </w:rPr>
      </w:pPr>
    </w:p>
    <w:p w:rsidR="008E714D" w:rsidRPr="008E714D" w:rsidRDefault="008E714D" w:rsidP="008E714D">
      <w:pPr>
        <w:spacing w:after="0" w:line="240" w:lineRule="auto"/>
        <w:jc w:val="both"/>
        <w:rPr>
          <w:rFonts w:ascii="Times New Roman" w:eastAsia="Times New Roman" w:hAnsi="Times New Roman" w:cs="Times New Roman"/>
          <w:b/>
          <w:bCs/>
          <w:lang w:eastAsia="pl-PL"/>
        </w:rPr>
      </w:pPr>
    </w:p>
    <w:p w:rsidR="008E714D" w:rsidRPr="008E714D" w:rsidRDefault="008E714D" w:rsidP="008E714D">
      <w:pPr>
        <w:keepNext/>
        <w:numPr>
          <w:ilvl w:val="0"/>
          <w:numId w:val="12"/>
        </w:numPr>
        <w:shd w:val="clear" w:color="auto" w:fill="E6E6E6"/>
        <w:spacing w:after="0" w:line="240" w:lineRule="auto"/>
        <w:jc w:val="both"/>
        <w:outlineLvl w:val="0"/>
        <w:rPr>
          <w:rFonts w:ascii="Times New Roman" w:eastAsia="Times New Roman" w:hAnsi="Times New Roman" w:cs="Times New Roman"/>
          <w:b/>
          <w:bCs/>
          <w:iCs/>
          <w:lang w:eastAsia="pl-PL"/>
        </w:rPr>
      </w:pPr>
      <w:r w:rsidRPr="008E714D">
        <w:rPr>
          <w:rFonts w:ascii="Times New Roman" w:eastAsia="Times New Roman" w:hAnsi="Times New Roman" w:cs="Times New Roman"/>
          <w:b/>
          <w:bCs/>
          <w:iCs/>
          <w:lang w:eastAsia="pl-PL"/>
        </w:rPr>
        <w:lastRenderedPageBreak/>
        <w:t xml:space="preserve">Warunki udziału w postępowaniu, </w:t>
      </w:r>
      <w:r w:rsidRPr="008E714D">
        <w:rPr>
          <w:rFonts w:ascii="Times New Roman" w:eastAsia="Times New Roman" w:hAnsi="Times New Roman" w:cs="Times New Roman"/>
          <w:b/>
        </w:rPr>
        <w:t>opis sposobu dokonywania oceny spełnienia tych warunków</w:t>
      </w:r>
    </w:p>
    <w:p w:rsidR="008E714D" w:rsidRPr="008E714D" w:rsidRDefault="008E714D" w:rsidP="008E714D">
      <w:pPr>
        <w:autoSpaceDE w:val="0"/>
        <w:autoSpaceDN w:val="0"/>
        <w:adjustRightInd w:val="0"/>
        <w:spacing w:after="0" w:line="240" w:lineRule="auto"/>
        <w:rPr>
          <w:rFonts w:ascii="Times New Roman" w:eastAsia="Calibri" w:hAnsi="Times New Roman" w:cs="Times New Roman"/>
          <w:color w:val="000000"/>
          <w:lang w:eastAsia="pl-PL"/>
        </w:rPr>
      </w:pPr>
      <w:r w:rsidRPr="008E714D">
        <w:rPr>
          <w:rFonts w:ascii="Times New Roman" w:eastAsia="Calibri" w:hAnsi="Times New Roman" w:cs="Times New Roman"/>
          <w:color w:val="000000"/>
          <w:lang w:eastAsia="pl-PL"/>
        </w:rPr>
        <w:t xml:space="preserve"> </w:t>
      </w:r>
    </w:p>
    <w:p w:rsidR="008E714D" w:rsidRPr="008E714D" w:rsidRDefault="008E714D" w:rsidP="008E714D">
      <w:pPr>
        <w:autoSpaceDE w:val="0"/>
        <w:autoSpaceDN w:val="0"/>
        <w:adjustRightInd w:val="0"/>
        <w:spacing w:after="0" w:line="240" w:lineRule="auto"/>
        <w:ind w:left="426" w:hanging="426"/>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5.1. O udzielenie zamówienia mogą ubiegać się Wykonawcy, którzy nie podlegają wykluczeniu</w:t>
      </w:r>
    </w:p>
    <w:p w:rsidR="008E714D" w:rsidRPr="008E714D" w:rsidRDefault="008E714D" w:rsidP="008E714D">
      <w:pPr>
        <w:autoSpaceDE w:val="0"/>
        <w:autoSpaceDN w:val="0"/>
        <w:adjustRightInd w:val="0"/>
        <w:spacing w:after="0" w:line="240" w:lineRule="auto"/>
        <w:rPr>
          <w:rFonts w:ascii="Times New Roman" w:eastAsia="Calibri" w:hAnsi="Times New Roman" w:cs="Times New Roman"/>
          <w:lang w:eastAsia="pl-PL"/>
        </w:rPr>
      </w:pPr>
      <w:r w:rsidRPr="008E714D">
        <w:rPr>
          <w:rFonts w:ascii="Times New Roman" w:eastAsia="Calibri" w:hAnsi="Times New Roman" w:cs="Times New Roman"/>
          <w:b/>
          <w:bCs/>
          <w:lang w:eastAsia="pl-PL"/>
        </w:rPr>
        <w:t xml:space="preserve"> </w:t>
      </w:r>
    </w:p>
    <w:p w:rsidR="008E714D" w:rsidRPr="008E714D" w:rsidRDefault="008E714D" w:rsidP="008E714D">
      <w:pPr>
        <w:spacing w:after="0" w:line="240" w:lineRule="auto"/>
        <w:ind w:left="709" w:hanging="709"/>
        <w:jc w:val="both"/>
        <w:rPr>
          <w:rFonts w:ascii="Times New Roman" w:eastAsia="Calibri" w:hAnsi="Times New Roman" w:cs="Times New Roman"/>
          <w:lang w:eastAsia="pl-PL"/>
        </w:rPr>
      </w:pPr>
      <w:r w:rsidRPr="008E714D">
        <w:rPr>
          <w:rFonts w:ascii="Times New Roman" w:eastAsia="Times New Roman" w:hAnsi="Times New Roman" w:cs="Times New Roman"/>
          <w:b/>
          <w:lang w:eastAsia="pl-PL"/>
        </w:rPr>
        <w:t>5.1.1.</w:t>
      </w:r>
      <w:r w:rsidRPr="008E714D">
        <w:rPr>
          <w:rFonts w:ascii="Times New Roman" w:eastAsia="Times New Roman" w:hAnsi="Times New Roman" w:cs="Times New Roman"/>
          <w:lang w:eastAsia="pl-PL"/>
        </w:rPr>
        <w:t xml:space="preserve"> O udzielenie zamówienia mogą ubiegać się Wykonawcy, którzy nie podlegają wykluczeniu z postępowania o udzielenie zamówienia publicznego w okolicznościach, o których mowa w art. 24 ust.1 pkt 12 – 23 ustawy.</w:t>
      </w:r>
      <w:r w:rsidRPr="008E714D">
        <w:rPr>
          <w:rFonts w:ascii="Times New Roman" w:eastAsia="Calibri" w:hAnsi="Times New Roman" w:cs="Times New Roman"/>
          <w:lang w:eastAsia="pl-PL"/>
        </w:rPr>
        <w:t xml:space="preserve"> </w:t>
      </w:r>
    </w:p>
    <w:p w:rsidR="008E714D" w:rsidRPr="008E714D" w:rsidRDefault="008E714D" w:rsidP="008E714D">
      <w:pPr>
        <w:spacing w:after="0" w:line="240" w:lineRule="auto"/>
        <w:ind w:left="709" w:hanging="709"/>
        <w:jc w:val="both"/>
        <w:rPr>
          <w:rFonts w:ascii="Times New Roman" w:eastAsia="Times New Roman" w:hAnsi="Times New Roman" w:cs="Times New Roman"/>
          <w:lang w:eastAsia="pl-PL"/>
        </w:rPr>
      </w:pPr>
      <w:r w:rsidRPr="008E714D">
        <w:rPr>
          <w:rFonts w:ascii="Times New Roman" w:eastAsia="Calibri" w:hAnsi="Times New Roman" w:cs="Times New Roman"/>
          <w:b/>
          <w:lang w:eastAsia="pl-PL"/>
        </w:rPr>
        <w:t>5.1.2.</w:t>
      </w:r>
      <w:r w:rsidRPr="008E714D">
        <w:rPr>
          <w:rFonts w:ascii="Times New Roman" w:eastAsia="Calibri" w:hAnsi="Times New Roman" w:cs="Times New Roman"/>
          <w:lang w:eastAsia="pl-PL"/>
        </w:rPr>
        <w:t xml:space="preserve"> </w:t>
      </w:r>
      <w:r w:rsidRPr="008E714D">
        <w:rPr>
          <w:rFonts w:ascii="Times New Roman" w:eastAsia="Times New Roman" w:hAnsi="Times New Roman" w:cs="Times New Roman"/>
          <w:lang w:eastAsia="pl-PL"/>
        </w:rPr>
        <w:t xml:space="preserve">Z postępowania o udzielenie zamówienia Zamawiający wykluczy Wykonawcę </w:t>
      </w:r>
      <w:r w:rsidRPr="008E714D">
        <w:rPr>
          <w:rFonts w:ascii="Times New Roman" w:eastAsia="Times New Roman" w:hAnsi="Times New Roman" w:cs="Times New Roman"/>
          <w:lang w:eastAsia="pl-PL"/>
        </w:rPr>
        <w:br/>
        <w:t xml:space="preserve">w stosunku do którego otwarto likwidację, w zatwierdzonym przez sąd układzie </w:t>
      </w:r>
      <w:r w:rsidRPr="008E714D">
        <w:rPr>
          <w:rFonts w:ascii="Times New Roman" w:eastAsia="Times New Roman" w:hAnsi="Times New Roman" w:cs="Times New Roman"/>
          <w:lang w:eastAsia="pl-PL"/>
        </w:rPr>
        <w:b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na podst. art. 24 ust. 5 pkt 1 </w:t>
      </w:r>
      <w:proofErr w:type="spellStart"/>
      <w:r w:rsidRPr="008E714D">
        <w:rPr>
          <w:rFonts w:ascii="Times New Roman" w:eastAsia="Times New Roman" w:hAnsi="Times New Roman" w:cs="Times New Roman"/>
          <w:lang w:eastAsia="pl-PL"/>
        </w:rPr>
        <w:t>Pzp</w:t>
      </w:r>
      <w:proofErr w:type="spellEnd"/>
      <w:r w:rsidRPr="008E714D">
        <w:rPr>
          <w:rFonts w:ascii="Times New Roman" w:eastAsia="Times New Roman" w:hAnsi="Times New Roman" w:cs="Times New Roman"/>
          <w:lang w:eastAsia="pl-PL"/>
        </w:rPr>
        <w:t>.</w:t>
      </w:r>
    </w:p>
    <w:p w:rsidR="008E714D" w:rsidRPr="008E714D" w:rsidRDefault="008E714D" w:rsidP="008E714D">
      <w:pPr>
        <w:spacing w:after="0" w:line="240" w:lineRule="auto"/>
        <w:ind w:left="709" w:hanging="709"/>
        <w:jc w:val="both"/>
        <w:rPr>
          <w:rFonts w:ascii="Times New Roman" w:eastAsia="Times New Roman" w:hAnsi="Times New Roman" w:cs="Times New Roman"/>
          <w:lang w:eastAsia="pl-PL"/>
        </w:rPr>
      </w:pPr>
      <w:r w:rsidRPr="008E714D">
        <w:rPr>
          <w:rFonts w:ascii="Times New Roman" w:eastAsia="Calibri" w:hAnsi="Times New Roman" w:cs="Times New Roman"/>
          <w:b/>
          <w:lang w:eastAsia="pl-PL"/>
        </w:rPr>
        <w:t>5.1.3.</w:t>
      </w:r>
      <w:r w:rsidRPr="008E714D">
        <w:rPr>
          <w:rFonts w:ascii="Times New Roman" w:eastAsia="Calibri" w:hAnsi="Times New Roman" w:cs="Times New Roman"/>
          <w:lang w:eastAsia="pl-PL"/>
        </w:rPr>
        <w:t xml:space="preserve"> </w:t>
      </w:r>
      <w:r w:rsidRPr="008E714D">
        <w:rPr>
          <w:rFonts w:ascii="Times New Roman" w:eastAsia="Times New Roman" w:hAnsi="Times New Roman" w:cs="Times New Roman"/>
          <w:lang w:eastAsia="pl-PL"/>
        </w:rPr>
        <w:t xml:space="preserve">Wykonawca, który podlega wykluczeniu na podstawie art. 24 ust. 1 pkt 13 i 14 oraz 16 – 20 </w:t>
      </w:r>
      <w:proofErr w:type="spellStart"/>
      <w:r w:rsidRPr="008E714D">
        <w:rPr>
          <w:rFonts w:ascii="Times New Roman" w:eastAsia="Times New Roman" w:hAnsi="Times New Roman" w:cs="Times New Roman"/>
          <w:lang w:eastAsia="pl-PL"/>
        </w:rPr>
        <w:t>Pzp</w:t>
      </w:r>
      <w:proofErr w:type="spellEnd"/>
      <w:r w:rsidRPr="008E714D">
        <w:rPr>
          <w:rFonts w:ascii="Times New Roman" w:eastAsia="Times New Roman" w:hAnsi="Times New Roman" w:cs="Times New Roman"/>
          <w:lang w:eastAsia="pl-PL"/>
        </w:rPr>
        <w:t xml:space="preserve"> lub art. 24 ust. 5 pkt 1 </w:t>
      </w:r>
      <w:proofErr w:type="spellStart"/>
      <w:r w:rsidRPr="008E714D">
        <w:rPr>
          <w:rFonts w:ascii="Times New Roman" w:eastAsia="Times New Roman" w:hAnsi="Times New Roman" w:cs="Times New Roman"/>
          <w:lang w:eastAsia="pl-PL"/>
        </w:rPr>
        <w:t>Pzp</w:t>
      </w:r>
      <w:proofErr w:type="spellEnd"/>
      <w:r w:rsidRPr="008E714D">
        <w:rPr>
          <w:rFonts w:ascii="Times New Roman" w:eastAsia="Times New Roman" w:hAnsi="Times New Roman" w:cs="Times New Roman"/>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E714D" w:rsidRPr="008E714D" w:rsidRDefault="008E714D" w:rsidP="008E714D">
      <w:pPr>
        <w:autoSpaceDE w:val="0"/>
        <w:autoSpaceDN w:val="0"/>
        <w:adjustRightInd w:val="0"/>
        <w:spacing w:after="0" w:line="240" w:lineRule="auto"/>
        <w:rPr>
          <w:rFonts w:ascii="Times New Roman" w:eastAsia="Calibri" w:hAnsi="Times New Roman" w:cs="Times New Roman"/>
          <w:color w:val="000000"/>
          <w:lang w:eastAsia="pl-PL"/>
        </w:rPr>
      </w:pPr>
    </w:p>
    <w:p w:rsidR="008E714D" w:rsidRPr="008E714D" w:rsidRDefault="008E714D" w:rsidP="008E714D">
      <w:pPr>
        <w:autoSpaceDE w:val="0"/>
        <w:autoSpaceDN w:val="0"/>
        <w:adjustRightInd w:val="0"/>
        <w:spacing w:after="0" w:line="240" w:lineRule="auto"/>
        <w:ind w:left="426" w:hanging="426"/>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 xml:space="preserve">5.2. O udzielenie zamówienia mogą ubiegać się Wykonawcy, którzy spełniają warunki udziału w postępowaniu dotyczące: </w:t>
      </w:r>
    </w:p>
    <w:p w:rsidR="008E714D" w:rsidRPr="008E714D" w:rsidRDefault="008E714D" w:rsidP="008E714D">
      <w:pPr>
        <w:autoSpaceDE w:val="0"/>
        <w:autoSpaceDN w:val="0"/>
        <w:adjustRightInd w:val="0"/>
        <w:spacing w:after="0" w:line="240" w:lineRule="auto"/>
        <w:ind w:left="426"/>
        <w:rPr>
          <w:rFonts w:ascii="Times New Roman" w:eastAsia="Calibri" w:hAnsi="Times New Roman" w:cs="Times New Roman"/>
          <w:b/>
          <w:bCs/>
          <w:lang w:eastAsia="pl-PL"/>
        </w:rPr>
      </w:pPr>
      <w:r w:rsidRPr="008E714D">
        <w:rPr>
          <w:rFonts w:ascii="Times New Roman" w:eastAsia="Calibri" w:hAnsi="Times New Roman" w:cs="Times New Roman"/>
          <w:lang w:eastAsia="pl-PL"/>
        </w:rPr>
        <w:t xml:space="preserve">1) </w:t>
      </w:r>
      <w:r w:rsidRPr="008E714D">
        <w:rPr>
          <w:rFonts w:ascii="Times New Roman" w:eastAsia="Calibri" w:hAnsi="Times New Roman" w:cs="Times New Roman"/>
          <w:b/>
          <w:bCs/>
          <w:lang w:eastAsia="pl-PL"/>
        </w:rPr>
        <w:t xml:space="preserve">kompetencji lub uprawnień do prowadzonej działalności zawodowej, o ile wynika to z odrębnych przepisów: </w:t>
      </w:r>
    </w:p>
    <w:p w:rsidR="008E714D" w:rsidRPr="008E714D" w:rsidRDefault="008E714D" w:rsidP="008E714D">
      <w:pPr>
        <w:autoSpaceDE w:val="0"/>
        <w:autoSpaceDN w:val="0"/>
        <w:adjustRightInd w:val="0"/>
        <w:spacing w:after="0" w:line="240" w:lineRule="auto"/>
        <w:ind w:left="426"/>
        <w:rPr>
          <w:rFonts w:ascii="Times New Roman" w:eastAsia="Calibri" w:hAnsi="Times New Roman" w:cs="Times New Roman"/>
          <w:lang w:eastAsia="pl-PL"/>
        </w:rPr>
      </w:pPr>
      <w:r w:rsidRPr="008E714D">
        <w:rPr>
          <w:rFonts w:ascii="Times New Roman" w:eastAsia="Calibri" w:hAnsi="Times New Roman" w:cs="Times New Roman"/>
          <w:lang w:eastAsia="pl-PL"/>
        </w:rPr>
        <w:t>Zamawiający nie określa warunku w ww. zakresie.</w:t>
      </w:r>
    </w:p>
    <w:p w:rsidR="008E714D" w:rsidRPr="008E714D" w:rsidRDefault="008E714D" w:rsidP="008E714D">
      <w:pPr>
        <w:autoSpaceDE w:val="0"/>
        <w:autoSpaceDN w:val="0"/>
        <w:adjustRightInd w:val="0"/>
        <w:spacing w:after="0" w:line="240" w:lineRule="auto"/>
        <w:ind w:left="426"/>
        <w:rPr>
          <w:rFonts w:ascii="Times New Roman" w:eastAsia="Calibri" w:hAnsi="Times New Roman" w:cs="Times New Roman"/>
          <w:b/>
          <w:bCs/>
          <w:lang w:eastAsia="pl-PL"/>
        </w:rPr>
      </w:pPr>
      <w:r w:rsidRPr="008E714D">
        <w:rPr>
          <w:rFonts w:ascii="Times New Roman" w:eastAsia="Calibri" w:hAnsi="Times New Roman" w:cs="Times New Roman"/>
          <w:lang w:eastAsia="pl-PL"/>
        </w:rPr>
        <w:t xml:space="preserve">2) </w:t>
      </w:r>
      <w:r w:rsidRPr="008E714D">
        <w:rPr>
          <w:rFonts w:ascii="Times New Roman" w:eastAsia="Calibri" w:hAnsi="Times New Roman" w:cs="Times New Roman"/>
          <w:b/>
          <w:bCs/>
          <w:lang w:eastAsia="pl-PL"/>
        </w:rPr>
        <w:t xml:space="preserve">sytuacji ekonomicznej lub finansowej: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lang w:eastAsia="pl-PL"/>
        </w:rPr>
      </w:pPr>
      <w:r w:rsidRPr="008E714D">
        <w:rPr>
          <w:rFonts w:ascii="Times New Roman" w:eastAsia="Calibri" w:hAnsi="Times New Roman" w:cs="Times New Roman"/>
          <w:lang w:eastAsia="pl-PL"/>
        </w:rPr>
        <w:t xml:space="preserve">Zamawiający nie określa warunku w ww. zakresie.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b/>
          <w:bCs/>
          <w:lang w:eastAsia="pl-PL"/>
        </w:rPr>
      </w:pPr>
      <w:r w:rsidRPr="008E714D">
        <w:rPr>
          <w:rFonts w:ascii="Times New Roman" w:eastAsia="Calibri" w:hAnsi="Times New Roman" w:cs="Times New Roman"/>
          <w:lang w:eastAsia="pl-PL"/>
        </w:rPr>
        <w:t xml:space="preserve">3) </w:t>
      </w:r>
      <w:r w:rsidRPr="008E714D">
        <w:rPr>
          <w:rFonts w:ascii="Times New Roman" w:eastAsia="Calibri" w:hAnsi="Times New Roman" w:cs="Times New Roman"/>
          <w:b/>
          <w:bCs/>
          <w:lang w:eastAsia="pl-PL"/>
        </w:rPr>
        <w:t xml:space="preserve">zdolności technicznej lub zawodowej: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Opis sposobu dokonywania oceny spełniania tego warunku:  </w:t>
      </w:r>
    </w:p>
    <w:p w:rsidR="008E714D" w:rsidRPr="008E714D" w:rsidRDefault="008E714D" w:rsidP="008E714D">
      <w:pPr>
        <w:numPr>
          <w:ilvl w:val="0"/>
          <w:numId w:val="13"/>
        </w:numPr>
        <w:spacing w:after="0" w:line="240" w:lineRule="auto"/>
        <w:contextualSpacing/>
        <w:jc w:val="both"/>
        <w:rPr>
          <w:rFonts w:ascii="Times New Roman" w:hAnsi="Times New Roman" w:cs="Times New Roman"/>
        </w:rPr>
      </w:pPr>
      <w:r w:rsidRPr="008E714D">
        <w:rPr>
          <w:rFonts w:ascii="Times New Roman" w:hAnsi="Times New Roman" w:cs="Times New Roman"/>
        </w:rPr>
        <w:t xml:space="preserve">Warunek ten zostanie spełniony jeżeli Wykonawca składający ofertę wykaże, że wykonał w okresie ostatnich pięciu lat przed upływem terminu składania ofert, a jeżeli okres prowadzenia działalności jest krótszy w tym okresie, co najmniej jedną robotę budowlaną zawierającą w swym przedmiocie wykonanie robót budowlanych – na kwotę nie mniejszą </w:t>
      </w:r>
      <w:r w:rsidRPr="00F72FC9">
        <w:rPr>
          <w:rFonts w:ascii="Times New Roman" w:hAnsi="Times New Roman" w:cs="Times New Roman"/>
        </w:rPr>
        <w:t xml:space="preserve">niż </w:t>
      </w:r>
      <w:r w:rsidR="00E86222" w:rsidRPr="00F72FC9">
        <w:rPr>
          <w:rFonts w:ascii="Times New Roman" w:hAnsi="Times New Roman" w:cs="Times New Roman"/>
          <w:b/>
        </w:rPr>
        <w:t>5</w:t>
      </w:r>
      <w:r w:rsidRPr="00F72FC9">
        <w:rPr>
          <w:rFonts w:ascii="Times New Roman" w:hAnsi="Times New Roman" w:cs="Times New Roman"/>
          <w:b/>
        </w:rPr>
        <w:t>0</w:t>
      </w:r>
      <w:r w:rsidR="00E86222" w:rsidRPr="00F72FC9">
        <w:rPr>
          <w:rFonts w:ascii="Times New Roman" w:hAnsi="Times New Roman" w:cs="Times New Roman"/>
          <w:b/>
        </w:rPr>
        <w:t xml:space="preserve"> 000,00 zł. brutto (słownie: pięćdziesiąt</w:t>
      </w:r>
      <w:r w:rsidRPr="00F72FC9">
        <w:rPr>
          <w:rFonts w:ascii="Times New Roman" w:hAnsi="Times New Roman" w:cs="Times New Roman"/>
          <w:b/>
        </w:rPr>
        <w:t xml:space="preserve"> tysięcy złotych),</w:t>
      </w:r>
      <w:r w:rsidRPr="00F72FC9">
        <w:rPr>
          <w:rFonts w:ascii="Times New Roman" w:hAnsi="Times New Roman" w:cs="Times New Roman"/>
        </w:rPr>
        <w:t xml:space="preserve"> z podaniem ich rodzaju  i wartości, daty i miejsca wykonania oraz z załączeniem dowodów dotyczących najważniejszych robót określających, czy </w:t>
      </w:r>
      <w:r w:rsidRPr="008E714D">
        <w:rPr>
          <w:rFonts w:ascii="Times New Roman" w:hAnsi="Times New Roman" w:cs="Times New Roman"/>
        </w:rPr>
        <w:t>roboty te zostały wykonane w sposób należyty oraz wskazujących, czy zostały wykonane zgodnie z zasadami sztuki budowlanej i prawidłowo ukończone.  Informacje w zakresie wiedzy i doświadczenia Wykonawca składa  zgodnie z ZAŁĄCZNIKIEM NR 7 do SIWZ.</w:t>
      </w:r>
      <w:r w:rsidRPr="008E714D">
        <w:rPr>
          <w:rFonts w:ascii="Times New Roman" w:hAnsi="Times New Roman" w:cs="Times New Roman"/>
          <w:b/>
        </w:rPr>
        <w:t xml:space="preserve">  </w:t>
      </w:r>
    </w:p>
    <w:p w:rsidR="008E714D" w:rsidRPr="008E714D" w:rsidRDefault="008E714D" w:rsidP="008E714D">
      <w:pPr>
        <w:spacing w:after="0"/>
        <w:jc w:val="both"/>
        <w:rPr>
          <w:rFonts w:ascii="Times New Roman" w:hAnsi="Times New Roman" w:cs="Times New Roman"/>
        </w:rPr>
      </w:pP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Opis sposobu dokonywania oceny spełniania tego warunku: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Ocena spełniania warunku, nastąpi na podstawie złożonego dokumentu metodą "spełnia / nie spełnia"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b/>
          <w:bCs/>
          <w:lang w:eastAsia="pl-PL"/>
        </w:rPr>
      </w:pPr>
    </w:p>
    <w:p w:rsidR="008E714D" w:rsidRPr="008E714D" w:rsidRDefault="008E714D" w:rsidP="008E714D">
      <w:pPr>
        <w:spacing w:after="0"/>
        <w:ind w:left="360"/>
        <w:contextualSpacing/>
        <w:jc w:val="both"/>
        <w:rPr>
          <w:rFonts w:ascii="Times New Roman" w:hAnsi="Times New Roman" w:cs="Times New Roman"/>
        </w:rPr>
      </w:pPr>
      <w:r w:rsidRPr="008E714D">
        <w:rPr>
          <w:rFonts w:ascii="Times New Roman" w:eastAsia="Calibri" w:hAnsi="Times New Roman" w:cs="Times New Roman"/>
          <w:b/>
        </w:rPr>
        <w:t>b)</w:t>
      </w:r>
      <w:r w:rsidRPr="008E714D">
        <w:rPr>
          <w:rFonts w:ascii="Times New Roman" w:eastAsia="Calibri" w:hAnsi="Times New Roman" w:cs="Times New Roman"/>
        </w:rPr>
        <w:t xml:space="preserve"> </w:t>
      </w:r>
      <w:r w:rsidRPr="008E714D">
        <w:rPr>
          <w:rFonts w:ascii="Times New Roman" w:hAnsi="Times New Roman" w:cs="Times New Roman"/>
        </w:rPr>
        <w:t xml:space="preserve">Warunek ten zostanie spełniony jeżeli Wykonawca składający ofertę wykaże że dysponuje do wykonania zamówienia publicznego osobami posiadającymi uprawnienia budowlane  w specjalnościach określonych w poniższej tabeli legitymujących się doświadczeniem i kwalifikacjami odpowiednimi do stanowisk jakie zostaną im powierzone.  </w:t>
      </w:r>
    </w:p>
    <w:p w:rsidR="008E714D" w:rsidRPr="008E714D" w:rsidRDefault="008E714D" w:rsidP="008E714D">
      <w:pPr>
        <w:spacing w:after="0"/>
        <w:ind w:left="360"/>
        <w:contextualSpacing/>
        <w:jc w:val="both"/>
        <w:rPr>
          <w:rFonts w:ascii="Times New Roman" w:hAnsi="Times New Roman" w:cs="Times New Roman"/>
        </w:rPr>
      </w:pPr>
      <w:r w:rsidRPr="008E714D">
        <w:rPr>
          <w:rFonts w:ascii="Times New Roman" w:hAnsi="Times New Roman" w:cs="Times New Roman"/>
        </w:rPr>
        <w:t xml:space="preserve">Tabela Nr 1 </w:t>
      </w:r>
    </w:p>
    <w:p w:rsidR="008E714D" w:rsidRPr="008E714D" w:rsidRDefault="008E714D" w:rsidP="008E714D">
      <w:pPr>
        <w:spacing w:after="0"/>
        <w:ind w:left="360"/>
        <w:contextualSpacing/>
        <w:jc w:val="both"/>
        <w:rPr>
          <w:rFonts w:ascii="Times New Roman" w:hAnsi="Times New Roman" w:cs="Times New Roman"/>
        </w:rPr>
      </w:pPr>
    </w:p>
    <w:tbl>
      <w:tblPr>
        <w:tblStyle w:val="Tabela-Siatka1"/>
        <w:tblW w:w="4995" w:type="pct"/>
        <w:tblInd w:w="360" w:type="dxa"/>
        <w:tblLook w:val="04A0" w:firstRow="1" w:lastRow="0" w:firstColumn="1" w:lastColumn="0" w:noHBand="0" w:noVBand="1"/>
      </w:tblPr>
      <w:tblGrid>
        <w:gridCol w:w="770"/>
        <w:gridCol w:w="1843"/>
        <w:gridCol w:w="2410"/>
        <w:gridCol w:w="1700"/>
        <w:gridCol w:w="2895"/>
      </w:tblGrid>
      <w:tr w:rsidR="008E714D" w:rsidRPr="008E714D" w:rsidTr="00A947E4">
        <w:tc>
          <w:tcPr>
            <w:tcW w:w="400"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lastRenderedPageBreak/>
              <w:t>Lp.</w:t>
            </w:r>
          </w:p>
        </w:tc>
        <w:tc>
          <w:tcPr>
            <w:tcW w:w="958"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Stanowisko</w:t>
            </w:r>
          </w:p>
        </w:tc>
        <w:tc>
          <w:tcPr>
            <w:tcW w:w="1253"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Praktyka w podobnych robotach  (w latach</w:t>
            </w:r>
          </w:p>
        </w:tc>
        <w:tc>
          <w:tcPr>
            <w:tcW w:w="884"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Praktyka jako kierownika podobnych robót  (w latach)</w:t>
            </w:r>
          </w:p>
        </w:tc>
        <w:tc>
          <w:tcPr>
            <w:tcW w:w="1505"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 xml:space="preserve">Uprawnienia budowlane wykonywania samodzielnych  funkcji w budownictwie  </w:t>
            </w:r>
          </w:p>
        </w:tc>
      </w:tr>
      <w:tr w:rsidR="008E714D" w:rsidRPr="008E714D" w:rsidTr="00A947E4">
        <w:tc>
          <w:tcPr>
            <w:tcW w:w="400"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1.</w:t>
            </w:r>
          </w:p>
        </w:tc>
        <w:tc>
          <w:tcPr>
            <w:tcW w:w="958"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Kierownik  robót  budowlanych</w:t>
            </w:r>
          </w:p>
        </w:tc>
        <w:tc>
          <w:tcPr>
            <w:tcW w:w="1253"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3</w:t>
            </w:r>
          </w:p>
        </w:tc>
        <w:tc>
          <w:tcPr>
            <w:tcW w:w="884"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3</w:t>
            </w:r>
          </w:p>
        </w:tc>
        <w:tc>
          <w:tcPr>
            <w:tcW w:w="1505" w:type="pct"/>
          </w:tcPr>
          <w:p w:rsidR="008E714D" w:rsidRPr="008E714D" w:rsidRDefault="008E714D" w:rsidP="008E714D">
            <w:pPr>
              <w:contextualSpacing/>
              <w:jc w:val="both"/>
              <w:rPr>
                <w:rFonts w:ascii="Times New Roman" w:hAnsi="Times New Roman" w:cs="Times New Roman"/>
              </w:rPr>
            </w:pPr>
            <w:r w:rsidRPr="008E714D">
              <w:rPr>
                <w:rFonts w:ascii="Times New Roman" w:hAnsi="Times New Roman" w:cs="Times New Roman"/>
              </w:rPr>
              <w:t xml:space="preserve">Specjalność– </w:t>
            </w:r>
            <w:proofErr w:type="spellStart"/>
            <w:r w:rsidRPr="008E714D">
              <w:rPr>
                <w:rFonts w:ascii="Times New Roman" w:hAnsi="Times New Roman" w:cs="Times New Roman"/>
              </w:rPr>
              <w:t>konstrukcyjno</w:t>
            </w:r>
            <w:proofErr w:type="spellEnd"/>
            <w:r w:rsidRPr="008E714D">
              <w:rPr>
                <w:rFonts w:ascii="Times New Roman" w:hAnsi="Times New Roman" w:cs="Times New Roman"/>
              </w:rPr>
              <w:t xml:space="preserve"> - budowlana</w:t>
            </w:r>
          </w:p>
        </w:tc>
      </w:tr>
    </w:tbl>
    <w:p w:rsidR="008E714D" w:rsidRPr="008E714D" w:rsidRDefault="008E714D" w:rsidP="008E714D">
      <w:pPr>
        <w:spacing w:after="0"/>
        <w:ind w:left="360"/>
        <w:contextualSpacing/>
        <w:jc w:val="both"/>
        <w:rPr>
          <w:rFonts w:ascii="Times New Roman" w:hAnsi="Times New Roman" w:cs="Times New Roman"/>
        </w:rPr>
      </w:pPr>
    </w:p>
    <w:p w:rsidR="008E714D" w:rsidRPr="008E714D" w:rsidRDefault="008E714D" w:rsidP="008E714D">
      <w:pPr>
        <w:spacing w:after="0"/>
        <w:jc w:val="both"/>
        <w:rPr>
          <w:rFonts w:ascii="Times New Roman" w:hAnsi="Times New Roman" w:cs="Times New Roman"/>
          <w:color w:val="FF0000"/>
        </w:rPr>
      </w:pP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Osoba na stanowisko wraz z informacjami na temat jego kwalifikacji zawodowych, doświadczenia,  a także zakresu powierzonych czynności z informacją o podstawie dysponowania tą osobą Wykonawca przedstawi zgodnie z formularzem stanowiącym ZAŁĄCZNIK NR 8 do SIWZ – oraz  oświadczy, że osoba ta posiada wymagane uprawnienia.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 Jeżeli ofertę składają Wykonawcy wspólnie ubiegający się o udzielenie zamówienia, warunek ten mogą spełnić łącznie.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 </w:t>
      </w:r>
    </w:p>
    <w:p w:rsidR="008E714D" w:rsidRPr="008E714D" w:rsidRDefault="008E714D" w:rsidP="008E714D">
      <w:pPr>
        <w:spacing w:after="0"/>
        <w:jc w:val="both"/>
        <w:rPr>
          <w:rFonts w:ascii="Times New Roman" w:hAnsi="Times New Roman" w:cs="Times New Roman"/>
        </w:rPr>
      </w:pPr>
      <w:r w:rsidRPr="008E714D">
        <w:rPr>
          <w:rFonts w:ascii="Times New Roman" w:hAnsi="Times New Roman" w:cs="Times New Roman"/>
        </w:rPr>
        <w:t xml:space="preserve">Opis sposobu dokonywania oceny spełniania tego warunku:  Ocena spełniania warunku, nastąpi na podstawie złożonego dokumentu metodą "spełnia / nie spełnia" </w:t>
      </w:r>
    </w:p>
    <w:p w:rsidR="008E714D" w:rsidRPr="008E714D" w:rsidRDefault="008E714D" w:rsidP="008E714D">
      <w:pPr>
        <w:autoSpaceDE w:val="0"/>
        <w:autoSpaceDN w:val="0"/>
        <w:adjustRightInd w:val="0"/>
        <w:spacing w:after="0" w:line="276" w:lineRule="auto"/>
        <w:ind w:left="426"/>
        <w:jc w:val="both"/>
        <w:rPr>
          <w:rFonts w:ascii="Times New Roman" w:eastAsia="+mn-ea" w:hAnsi="Times New Roman" w:cs="Times New Roman"/>
          <w:lang w:eastAsia="pl-PL"/>
        </w:rPr>
      </w:pPr>
      <w:r w:rsidRPr="008E714D">
        <w:rPr>
          <w:rFonts w:ascii="Times New Roman" w:eastAsia="Times New Roman" w:hAnsi="Times New Roman" w:cs="Times New Roman"/>
          <w:lang w:eastAsia="pl-PL"/>
        </w:rPr>
        <w:t xml:space="preserve">Ocena spełnienia przez osobę wymogów określonych powyżej zostanie dokonana z uwzględnieniem: </w:t>
      </w:r>
    </w:p>
    <w:p w:rsidR="008E714D" w:rsidRPr="008E714D" w:rsidRDefault="008E714D" w:rsidP="008E714D">
      <w:pPr>
        <w:spacing w:after="0" w:line="240" w:lineRule="auto"/>
        <w:ind w:left="426"/>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ustawy z dnia 7 lipca 1994 r. Prawo budowlane (Dz. U. z 2016 poz. 290 z </w:t>
      </w:r>
      <w:proofErr w:type="spellStart"/>
      <w:r w:rsidRPr="008E714D">
        <w:rPr>
          <w:rFonts w:ascii="Times New Roman" w:eastAsia="Times New Roman" w:hAnsi="Times New Roman" w:cs="Times New Roman"/>
          <w:lang w:eastAsia="pl-PL"/>
        </w:rPr>
        <w:t>późn</w:t>
      </w:r>
      <w:proofErr w:type="spellEnd"/>
      <w:r w:rsidRPr="008E714D">
        <w:rPr>
          <w:rFonts w:ascii="Times New Roman" w:eastAsia="Times New Roman" w:hAnsi="Times New Roman" w:cs="Times New Roman"/>
          <w:lang w:eastAsia="pl-PL"/>
        </w:rPr>
        <w:t>. zm.) – art. 104. Osoby, które przed dniem wejścia w życie ww.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8E714D" w:rsidRPr="008E714D" w:rsidRDefault="008E714D" w:rsidP="008E714D">
      <w:pPr>
        <w:spacing w:after="0" w:line="240" w:lineRule="auto"/>
        <w:ind w:left="426"/>
        <w:jc w:val="both"/>
        <w:rPr>
          <w:rFonts w:ascii="Times New Roman" w:eastAsia="Times New Roman" w:hAnsi="Times New Roman" w:cs="Times New Roman"/>
          <w:bCs/>
          <w:lang w:eastAsia="pl-PL"/>
        </w:rPr>
      </w:pPr>
      <w:r w:rsidRPr="008E714D">
        <w:rPr>
          <w:rFonts w:ascii="Times New Roman" w:eastAsia="Times New Roman" w:hAnsi="Times New Roman" w:cs="Times New Roman"/>
          <w:lang w:eastAsia="pl-PL"/>
        </w:rPr>
        <w:t>- ustawy z dnia 22 grudnia 2015 r. o zasadach uznawania kwalifikacji zawodowych nabytych w państwach członkowskich Unii Europejskiej (</w:t>
      </w:r>
      <w:r w:rsidRPr="008E714D">
        <w:rPr>
          <w:rFonts w:ascii="Times New Roman" w:eastAsia="Times New Roman" w:hAnsi="Times New Roman" w:cs="Times New Roman"/>
          <w:bCs/>
          <w:lang w:eastAsia="pl-PL"/>
        </w:rPr>
        <w:t>Dz.U 2016, poz. 65).</w:t>
      </w:r>
    </w:p>
    <w:p w:rsidR="008E714D" w:rsidRPr="008E714D" w:rsidRDefault="008E714D" w:rsidP="008E714D">
      <w:pPr>
        <w:spacing w:after="0" w:line="240" w:lineRule="auto"/>
        <w:jc w:val="both"/>
        <w:rPr>
          <w:rFonts w:ascii="Times New Roman" w:eastAsia="Times New Roman" w:hAnsi="Times New Roman" w:cs="Times New Roman"/>
          <w:bCs/>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 xml:space="preserve">5.3. </w:t>
      </w:r>
      <w:r w:rsidRPr="008E714D">
        <w:rPr>
          <w:rFonts w:ascii="Times New Roman" w:eastAsia="Calibri" w:hAnsi="Times New Roman" w:cs="Times New Roman"/>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b/>
          <w:bCs/>
          <w:color w:val="000000"/>
          <w:lang w:eastAsia="pl-PL"/>
        </w:rPr>
        <w:t xml:space="preserve">5.4. </w:t>
      </w:r>
      <w:r w:rsidRPr="008E714D">
        <w:rPr>
          <w:rFonts w:ascii="Times New Roman" w:eastAsia="Calibri" w:hAnsi="Times New Roman" w:cs="Times New Roman"/>
          <w:color w:val="00000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 xml:space="preserve">5.5. </w:t>
      </w:r>
      <w:r w:rsidRPr="008E714D">
        <w:rPr>
          <w:rFonts w:ascii="Times New Roman" w:eastAsia="Calibri" w:hAnsi="Times New Roman" w:cs="Times New Roman"/>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Pr="008E714D">
        <w:rPr>
          <w:rFonts w:ascii="Times New Roman" w:eastAsia="Calibri" w:hAnsi="Times New Roman" w:cs="Times New Roman"/>
          <w:b/>
          <w:bCs/>
          <w:lang w:eastAsia="pl-PL"/>
        </w:rPr>
        <w:t xml:space="preserve">zobowiązanie tych podmiotów do oddania mu do dyspozycji niezbędnych zasobów na potrzeby realizacji zamówienia. </w:t>
      </w:r>
      <w:r w:rsidRPr="008E714D">
        <w:rPr>
          <w:rFonts w:ascii="Times New Roman" w:eastAsia="Calibri" w:hAnsi="Times New Roman" w:cs="Times New Roman"/>
          <w:lang w:eastAsia="pl-PL"/>
        </w:rPr>
        <w:t xml:space="preserve">(Wzór pisemnego zobowiązania stanowi ZAŁĄCZNIK NR 6 do SIWZ)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 xml:space="preserve">Z zobowiązania potwierdzającego udostepnienie zasobów przez inne podmioty musi bezspornie i jednoznacznie wynikać w szczególności: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lang w:eastAsia="pl-PL"/>
        </w:rPr>
      </w:pPr>
      <w:r w:rsidRPr="008E714D">
        <w:rPr>
          <w:rFonts w:ascii="Times New Roman" w:eastAsia="Calibri" w:hAnsi="Times New Roman" w:cs="Times New Roman"/>
          <w:lang w:eastAsia="pl-PL"/>
        </w:rPr>
        <w:t xml:space="preserve">1) zakres dostępnych Wykonawcy zasobów innego podmiotu;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lang w:eastAsia="pl-PL"/>
        </w:rPr>
      </w:pPr>
      <w:r w:rsidRPr="008E714D">
        <w:rPr>
          <w:rFonts w:ascii="Times New Roman" w:eastAsia="Calibri" w:hAnsi="Times New Roman" w:cs="Times New Roman"/>
          <w:lang w:eastAsia="pl-PL"/>
        </w:rPr>
        <w:t xml:space="preserve">2) sposób wykorzystania zasobów innego podmiotu, przez Wykonawcę, przy wykonywaniu zamówienia publicznego;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lang w:eastAsia="pl-PL"/>
        </w:rPr>
      </w:pPr>
      <w:r w:rsidRPr="008E714D">
        <w:rPr>
          <w:rFonts w:ascii="Times New Roman" w:eastAsia="Calibri" w:hAnsi="Times New Roman" w:cs="Times New Roman"/>
          <w:lang w:eastAsia="pl-PL"/>
        </w:rPr>
        <w:t xml:space="preserve">3) zakres i okres udziału innego podmiotu przy wykonywaniu zamówienia;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lang w:eastAsia="pl-PL"/>
        </w:rPr>
      </w:pPr>
      <w:r w:rsidRPr="008E714D">
        <w:rPr>
          <w:rFonts w:ascii="Times New Roman" w:eastAsia="Calibri" w:hAnsi="Times New Roman" w:cs="Times New Roman"/>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r w:rsidRPr="008E714D">
        <w:rPr>
          <w:rFonts w:ascii="Times New Roman" w:eastAsia="Calibri" w:hAnsi="Times New Roman" w:cs="Times New Roman"/>
          <w:b/>
          <w:lang w:eastAsia="pl-PL"/>
        </w:rPr>
        <w:t xml:space="preserve">5.6. </w:t>
      </w:r>
      <w:r w:rsidRPr="008E714D">
        <w:rPr>
          <w:rFonts w:ascii="Times New Roman" w:eastAsia="Calibri" w:hAnsi="Times New Roman" w:cs="Times New Roman"/>
          <w:lang w:eastAsia="pl-PL"/>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w:t>
      </w:r>
      <w:proofErr w:type="spellStart"/>
      <w:r w:rsidRPr="008E714D">
        <w:rPr>
          <w:rFonts w:ascii="Times New Roman" w:eastAsia="Calibri" w:hAnsi="Times New Roman" w:cs="Times New Roman"/>
          <w:lang w:eastAsia="pl-PL"/>
        </w:rPr>
        <w:t>Pzp</w:t>
      </w:r>
      <w:proofErr w:type="spellEnd"/>
      <w:r w:rsidRPr="008E714D">
        <w:rPr>
          <w:rFonts w:ascii="Times New Roman" w:eastAsia="Calibri" w:hAnsi="Times New Roman" w:cs="Times New Roman"/>
          <w:lang w:eastAsia="pl-PL"/>
        </w:rPr>
        <w:t>.</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b/>
          <w:lang w:eastAsia="pl-PL"/>
        </w:rPr>
        <w:lastRenderedPageBreak/>
        <w:t>5.7.</w:t>
      </w:r>
      <w:r w:rsidRPr="008E714D">
        <w:rPr>
          <w:rFonts w:ascii="Times New Roman" w:eastAsia="Calibri" w:hAnsi="Times New Roman" w:cs="Times New Roman"/>
          <w:lang w:eastAsia="pl-PL"/>
        </w:rPr>
        <w:t xml:space="preserve"> </w:t>
      </w:r>
      <w:r w:rsidRPr="008E714D">
        <w:rPr>
          <w:rFonts w:ascii="Times New Roman" w:eastAsia="Calibri" w:hAnsi="Times New Roman" w:cs="Times New Roman"/>
          <w:color w:val="000000"/>
          <w:lang w:eastAsia="pl-PL"/>
        </w:rPr>
        <w:t xml:space="preserve">Zamawiający oceni spełnienie warunków udziału w postępowaniu wg zasady </w:t>
      </w:r>
      <w:r w:rsidRPr="008E714D">
        <w:rPr>
          <w:rFonts w:ascii="Times New Roman" w:eastAsia="Calibri" w:hAnsi="Times New Roman" w:cs="Times New Roman"/>
          <w:b/>
          <w:i/>
          <w:color w:val="000000"/>
          <w:lang w:eastAsia="pl-PL"/>
        </w:rPr>
        <w:t>spełnia/nie spełnia</w:t>
      </w:r>
      <w:r w:rsidRPr="008E714D">
        <w:rPr>
          <w:rFonts w:ascii="Times New Roman" w:eastAsia="Calibri" w:hAnsi="Times New Roman" w:cs="Times New Roman"/>
          <w:b/>
          <w:color w:val="000000"/>
          <w:lang w:eastAsia="pl-PL"/>
        </w:rPr>
        <w:t>,</w:t>
      </w:r>
      <w:r w:rsidRPr="008E714D">
        <w:rPr>
          <w:rFonts w:ascii="Times New Roman" w:eastAsia="Calibri" w:hAnsi="Times New Roman" w:cs="Times New Roman"/>
          <w:color w:val="000000"/>
          <w:lang w:eastAsia="pl-PL"/>
        </w:rPr>
        <w:t xml:space="preserve"> na podstawie oświadczeń i dokumentów składanych przez wykonawcę zgodnie z postanowieniami rozdziału 6 SIWZ.</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b/>
          <w:lang w:eastAsia="pl-PL"/>
        </w:rPr>
        <w:t>5.</w:t>
      </w:r>
      <w:r w:rsidRPr="008E714D">
        <w:rPr>
          <w:rFonts w:ascii="Times New Roman" w:eastAsia="Calibri" w:hAnsi="Times New Roman" w:cs="Times New Roman"/>
          <w:b/>
          <w:color w:val="000000"/>
          <w:lang w:eastAsia="pl-PL"/>
        </w:rPr>
        <w:t>8</w:t>
      </w:r>
      <w:r w:rsidRPr="008E714D">
        <w:rPr>
          <w:rFonts w:ascii="Times New Roman" w:eastAsia="Calibri" w:hAnsi="Times New Roman" w:cs="Times New Roman"/>
          <w:color w:val="000000"/>
          <w:lang w:eastAsia="pl-PL"/>
        </w:rPr>
        <w:t xml:space="preserve">. Zgodnie z art. 29 ust. 3a ustawy Prawo Zamówień Publicznych, Zamawiający wymaga aby Wykonawca lub Podwykonawca(y) zatrudniali na podstawie umowy o pracę wszystkie osoby, które podczas realizacji zamówienia będą wykonywać czynności w zakresie Budownictwa </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color w:val="000000"/>
          <w:lang w:eastAsia="pl-PL"/>
        </w:rPr>
        <w:t xml:space="preserve">       tj. prace fizyczne pod kierownictwem innej osoby, w miejscu i czasie wskazanym przez tego Wykonawcę lub Podwykonawcę.</w:t>
      </w:r>
    </w:p>
    <w:p w:rsidR="008E714D" w:rsidRPr="008E714D" w:rsidRDefault="008E714D" w:rsidP="008E714D">
      <w:pPr>
        <w:widowControl w:val="0"/>
        <w:autoSpaceDE w:val="0"/>
        <w:autoSpaceDN w:val="0"/>
        <w:adjustRightInd w:val="0"/>
        <w:spacing w:after="200" w:line="240" w:lineRule="auto"/>
        <w:ind w:left="426"/>
        <w:contextualSpacing/>
        <w:jc w:val="both"/>
        <w:rPr>
          <w:rFonts w:ascii="Times New Roman" w:eastAsia="Calibri" w:hAnsi="Times New Roman" w:cs="Times New Roman"/>
        </w:rPr>
      </w:pPr>
      <w:r w:rsidRPr="008E714D">
        <w:rPr>
          <w:rFonts w:ascii="Times New Roman" w:eastAsia="Calibri" w:hAnsi="Times New Roman" w:cs="Times New Roman"/>
          <w:color w:val="000000"/>
        </w:rPr>
        <w:t xml:space="preserve">Powyższy wymóg dotyczy </w:t>
      </w:r>
      <w:r w:rsidRPr="008E714D">
        <w:rPr>
          <w:rFonts w:ascii="Times New Roman" w:eastAsia="Calibri" w:hAnsi="Times New Roman" w:cs="Times New Roman"/>
        </w:rPr>
        <w:t>wyłącznie osób wykonujących bezpośrednio ww. prace. Nie dotyczy osób, które kierują wykonywaniem ww. prac przez inne osoby.</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b/>
          <w:lang w:eastAsia="pl-PL"/>
        </w:rPr>
        <w:t>5.</w:t>
      </w:r>
      <w:r w:rsidRPr="008E714D">
        <w:rPr>
          <w:rFonts w:ascii="Times New Roman" w:eastAsia="Calibri" w:hAnsi="Times New Roman" w:cs="Times New Roman"/>
          <w:b/>
          <w:color w:val="000000"/>
          <w:lang w:eastAsia="pl-PL"/>
        </w:rPr>
        <w:t>9.</w:t>
      </w:r>
      <w:r w:rsidRPr="008E714D">
        <w:rPr>
          <w:rFonts w:ascii="Times New Roman" w:eastAsia="Calibri" w:hAnsi="Times New Roman" w:cs="Times New Roman"/>
          <w:color w:val="000000"/>
          <w:lang w:eastAsia="pl-PL"/>
        </w:rPr>
        <w:t xml:space="preserve"> Zatrudnienie, o którym mowa powyżej powinno trwać przez cały okres realizacji zamówienia.</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b/>
          <w:color w:val="000000"/>
          <w:lang w:eastAsia="pl-PL"/>
        </w:rPr>
        <w:t>5.10.</w:t>
      </w:r>
      <w:r w:rsidRPr="008E714D">
        <w:rPr>
          <w:rFonts w:ascii="Times New Roman" w:eastAsia="Calibri" w:hAnsi="Times New Roman" w:cs="Times New Roman"/>
          <w:color w:val="000000"/>
          <w:lang w:eastAsia="pl-PL"/>
        </w:rPr>
        <w:t xml:space="preserve"> Wymagania w zakresie sposobu dokumentowania zatrudnienia osób, o których mowa w art. 29 ust. 3a ustawy </w:t>
      </w:r>
      <w:proofErr w:type="spellStart"/>
      <w:r w:rsidRPr="008E714D">
        <w:rPr>
          <w:rFonts w:ascii="Times New Roman" w:eastAsia="Calibri" w:hAnsi="Times New Roman" w:cs="Times New Roman"/>
          <w:color w:val="000000"/>
          <w:lang w:eastAsia="pl-PL"/>
        </w:rPr>
        <w:t>Pzp</w:t>
      </w:r>
      <w:proofErr w:type="spellEnd"/>
      <w:r w:rsidRPr="008E714D">
        <w:rPr>
          <w:rFonts w:ascii="Times New Roman" w:eastAsia="Calibri" w:hAnsi="Times New Roman" w:cs="Times New Roman"/>
          <w:color w:val="000000"/>
          <w:lang w:eastAsia="pl-PL"/>
        </w:rPr>
        <w:t xml:space="preserve">, uprawnień Zamawiającego w zakresie kontroli spełniania przez wykonawcę wymagań, o których mowa w art. 29 ust. 3a ustawy </w:t>
      </w:r>
      <w:proofErr w:type="spellStart"/>
      <w:r w:rsidRPr="008E714D">
        <w:rPr>
          <w:rFonts w:ascii="Times New Roman" w:eastAsia="Calibri" w:hAnsi="Times New Roman" w:cs="Times New Roman"/>
          <w:color w:val="000000"/>
          <w:lang w:eastAsia="pl-PL"/>
        </w:rPr>
        <w:t>Pzp</w:t>
      </w:r>
      <w:proofErr w:type="spellEnd"/>
      <w:r w:rsidRPr="008E714D">
        <w:rPr>
          <w:rFonts w:ascii="Times New Roman" w:eastAsia="Calibri" w:hAnsi="Times New Roman" w:cs="Times New Roman"/>
          <w:color w:val="000000"/>
          <w:lang w:eastAsia="pl-PL"/>
        </w:rPr>
        <w:t>, oraz sankcje z tytułu niespełnienia tych wymagań, szczegółowo określone zostały we wzorze Umowy stanowiącym ZAŁĄCZNIK NR 9 do niniejszej SIWZ.</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rPr>
      </w:pPr>
      <w:r w:rsidRPr="008E714D">
        <w:rPr>
          <w:rFonts w:ascii="Times New Roman" w:eastAsia="Times New Roman" w:hAnsi="Times New Roman" w:cs="Times New Roman"/>
          <w:b/>
        </w:rPr>
        <w:t>Wykaz oświadczeń lub dokumentów, jakie mają dostarczyć Wykonawcy w celu potwierdzenia spełniania warunków udziału w niniejszym postępowaniu oraz braku podstaw wykluczeniu</w:t>
      </w:r>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6.1. Wykaz oświadczeń składanych przez Wykonawcę w celu wstępnego potwierdzenia, że nie podlega on wykluczeniu oraz spełnia warunki udziału w postępowaniu</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 xml:space="preserve">6.1.1. </w:t>
      </w:r>
      <w:r w:rsidRPr="008E714D">
        <w:rPr>
          <w:rFonts w:ascii="Times New Roman" w:eastAsia="Calibri" w:hAnsi="Times New Roman" w:cs="Times New Roman"/>
          <w:lang w:eastAsia="pl-PL"/>
        </w:rPr>
        <w:t xml:space="preserve">W celu wstępnego potwierdzenia spełniania warunków udziału w postępowaniu Wykonawca składa </w:t>
      </w:r>
      <w:r w:rsidRPr="008E714D">
        <w:rPr>
          <w:rFonts w:ascii="Times New Roman" w:eastAsia="Calibri" w:hAnsi="Times New Roman" w:cs="Times New Roman"/>
          <w:b/>
          <w:bCs/>
          <w:lang w:eastAsia="pl-PL"/>
        </w:rPr>
        <w:t xml:space="preserve">oświadczenie dotyczące spełniania warunków udziału w postępowaniu, </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 xml:space="preserve">            na podstawie art. 25a ust. 1 ustawy</w:t>
      </w:r>
      <w:r w:rsidRPr="008E714D">
        <w:rPr>
          <w:rFonts w:ascii="Times New Roman" w:eastAsia="Calibri" w:hAnsi="Times New Roman" w:cs="Times New Roman"/>
          <w:lang w:eastAsia="pl-PL"/>
        </w:rPr>
        <w:t>, zgodnie z treścią załącznika nr 2 do SIWZ;</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6.1.2.</w:t>
      </w:r>
      <w:r w:rsidRPr="008E714D">
        <w:rPr>
          <w:rFonts w:ascii="Times New Roman" w:eastAsia="Calibri" w:hAnsi="Times New Roman" w:cs="Times New Roman"/>
          <w:lang w:eastAsia="pl-PL"/>
        </w:rPr>
        <w:t xml:space="preserve"> W celu wstępnego potwierdzenia braku podstaw wykluczenia z postępowania Wykonawca składa </w:t>
      </w:r>
      <w:r w:rsidRPr="008E714D">
        <w:rPr>
          <w:rFonts w:ascii="Times New Roman" w:eastAsia="Calibri" w:hAnsi="Times New Roman" w:cs="Times New Roman"/>
          <w:b/>
          <w:bCs/>
          <w:lang w:eastAsia="pl-PL"/>
        </w:rPr>
        <w:t xml:space="preserve">oświadczenie dotyczące przesłanek wykluczenia z postępowania, na podstawie art. 25a ust. 1 ustawy, </w:t>
      </w:r>
      <w:r w:rsidRPr="008E714D">
        <w:rPr>
          <w:rFonts w:ascii="Times New Roman" w:eastAsia="Calibri" w:hAnsi="Times New Roman" w:cs="Times New Roman"/>
          <w:lang w:eastAsia="pl-PL"/>
        </w:rPr>
        <w:t xml:space="preserve">zgodnie z treścią załącznika nr 3 do SIWZ; </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6.</w:t>
      </w:r>
      <w:r w:rsidRPr="008E714D">
        <w:rPr>
          <w:rFonts w:ascii="Times New Roman" w:eastAsia="Calibri" w:hAnsi="Times New Roman" w:cs="Times New Roman"/>
          <w:b/>
          <w:lang w:eastAsia="pl-PL"/>
        </w:rPr>
        <w:t>1.3</w:t>
      </w:r>
      <w:r w:rsidRPr="008E714D">
        <w:rPr>
          <w:rFonts w:ascii="Times New Roman" w:eastAsia="Calibri" w:hAnsi="Times New Roman" w:cs="Times New Roman"/>
          <w:lang w:eastAsia="pl-PL"/>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wzorem stanowiącym Załącznik nr 6 do SIWZ).</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Z treści zobowiązania potwierdzającego udostępnienie zasobów prze inne podmioty musi bezspornie i jednoznacznie wynikać w szczególności:</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lang w:eastAsia="pl-PL"/>
        </w:rPr>
        <w:t>- zakres dostępnych Wykonawcy zasobów innego podmiotu;</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lang w:eastAsia="pl-PL"/>
        </w:rPr>
        <w:t>- sposób wykorzystania zasobów innego podmiotu przez Wykonawcę przy wykonywaniu zamówienia publicznego;</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lang w:eastAsia="pl-PL"/>
        </w:rPr>
        <w:t>- zakres i okres udziału innego podmiotu przy wykonywaniu zamówienia;</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lang w:eastAsia="pl-PL"/>
        </w:rPr>
        <w:t>- czy podmiot, na zdolnościach którego Wykonawca polega w odniesieniu do warunków udziału w postępowaniu dotyczących wykształcenia, kwalifikacji zawodowych lub doświadczenia, zrealizuje roboty budowlane lub usługi, do realizacji których te zdolności są wymagane.</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 xml:space="preserve">6.1.4. </w:t>
      </w:r>
      <w:r w:rsidRPr="008E714D">
        <w:rPr>
          <w:rFonts w:ascii="Times New Roman" w:eastAsia="Calibri" w:hAnsi="Times New Roman" w:cs="Times New Roman"/>
          <w:lang w:eastAsia="pl-PL"/>
        </w:rPr>
        <w:t xml:space="preserve">Wykonawca, który powołuje się na zasoby innych podmiotów, w celu wykazania braku istnienia wobec nich podstaw wykluczenia oraz spełniania, w zakresie, w jakim powołuje się na ich zasoby, warunków udziału w postępowaniu </w:t>
      </w:r>
      <w:r w:rsidRPr="008E714D">
        <w:rPr>
          <w:rFonts w:ascii="Times New Roman" w:eastAsia="Calibri" w:hAnsi="Times New Roman" w:cs="Times New Roman"/>
          <w:b/>
          <w:bCs/>
          <w:lang w:eastAsia="pl-PL"/>
        </w:rPr>
        <w:t xml:space="preserve">zamieszcza informacje o tych podmiotach w oświadczeniach, których mowa w pkt. 6.1.1 i 6.1.2 (załącznik nr 2 i załącznik nr 3 do SIWZ). </w:t>
      </w: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bCs/>
          <w:lang w:eastAsia="pl-PL"/>
        </w:rPr>
      </w:pPr>
      <w:r w:rsidRPr="008E714D">
        <w:rPr>
          <w:rFonts w:ascii="Times New Roman" w:eastAsia="Calibri" w:hAnsi="Times New Roman" w:cs="Times New Roman"/>
          <w:b/>
          <w:bCs/>
          <w:lang w:eastAsia="pl-PL"/>
        </w:rPr>
        <w:t xml:space="preserve">6.1.5. </w:t>
      </w:r>
      <w:r w:rsidRPr="008E714D">
        <w:rPr>
          <w:rFonts w:ascii="Times New Roman" w:eastAsia="Calibri" w:hAnsi="Times New Roman" w:cs="Times New Roman"/>
          <w:lang w:eastAsia="pl-PL"/>
        </w:rPr>
        <w:t xml:space="preserve">W przypadku wspólnego ubiegania się o zamówienie przez Wykonawców, oświadczenia, o których mowa w pkt 6.1.1. i 6.1.2.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8E714D" w:rsidRPr="008E714D" w:rsidRDefault="008E714D" w:rsidP="008E714D">
      <w:pPr>
        <w:autoSpaceDE w:val="0"/>
        <w:autoSpaceDN w:val="0"/>
        <w:adjustRightInd w:val="0"/>
        <w:spacing w:after="0" w:line="240" w:lineRule="auto"/>
        <w:jc w:val="both"/>
        <w:rPr>
          <w:rFonts w:ascii="Times New Roman" w:eastAsia="Calibri" w:hAnsi="Times New Roman" w:cs="Times New Roman"/>
          <w:b/>
          <w:bCs/>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color w:val="000000"/>
          <w:lang w:eastAsia="pl-PL"/>
        </w:rPr>
      </w:pPr>
      <w:r w:rsidRPr="008E714D">
        <w:rPr>
          <w:rFonts w:ascii="Times New Roman" w:eastAsia="Calibri" w:hAnsi="Times New Roman" w:cs="Times New Roman"/>
          <w:b/>
          <w:bCs/>
          <w:color w:val="000000"/>
          <w:lang w:eastAsia="pl-PL"/>
        </w:rPr>
        <w:t>6.2. Wykaz oświadczeń lub dokumentów składanych przez Wykonawcę w postępowaniu na wezwanie zamawiającego w celu potwierdzenia okoliczności, o których mowa w art. 25 ust. 1 pkt 1 ustawy:</w:t>
      </w:r>
    </w:p>
    <w:p w:rsidR="008E714D" w:rsidRPr="008E714D" w:rsidRDefault="008E714D" w:rsidP="008E714D">
      <w:pPr>
        <w:autoSpaceDE w:val="0"/>
        <w:autoSpaceDN w:val="0"/>
        <w:adjustRightInd w:val="0"/>
        <w:spacing w:after="0" w:line="240" w:lineRule="auto"/>
        <w:rPr>
          <w:rFonts w:ascii="Times New Roman" w:eastAsia="Calibri" w:hAnsi="Times New Roman" w:cs="Times New Roman"/>
          <w:color w:val="000000"/>
          <w:lang w:eastAsia="pl-PL"/>
        </w:rPr>
      </w:pPr>
    </w:p>
    <w:p w:rsidR="008E714D" w:rsidRPr="008E714D" w:rsidRDefault="008E714D" w:rsidP="008E714D">
      <w:pPr>
        <w:autoSpaceDE w:val="0"/>
        <w:autoSpaceDN w:val="0"/>
        <w:adjustRightInd w:val="0"/>
        <w:spacing w:after="0" w:line="240" w:lineRule="auto"/>
        <w:ind w:left="709" w:hanging="709"/>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 xml:space="preserve">6.2.1. W celu potwierdzenia spełniania warunków udziału w postępowaniu, Zamawiający wezwie Wykonawcę, którego oferta została najwyżej oceniona, do złożenia w wyznaczonym, nie krótszym niż 5 dni, terminie aktualnych na dzień złożenia oświadczeń lub dokumentów, tj.: </w:t>
      </w:r>
    </w:p>
    <w:p w:rsidR="008E714D" w:rsidRPr="008E714D" w:rsidRDefault="008E714D" w:rsidP="008E714D">
      <w:pPr>
        <w:autoSpaceDE w:val="0"/>
        <w:autoSpaceDN w:val="0"/>
        <w:adjustRightInd w:val="0"/>
        <w:spacing w:after="0" w:line="240" w:lineRule="auto"/>
        <w:ind w:left="993" w:hanging="284"/>
        <w:jc w:val="both"/>
        <w:rPr>
          <w:rFonts w:ascii="Times New Roman" w:eastAsia="Calibri" w:hAnsi="Times New Roman" w:cs="Times New Roman"/>
          <w:bCs/>
          <w:i/>
          <w:lang w:eastAsia="pl-PL"/>
        </w:rPr>
      </w:pPr>
      <w:r w:rsidRPr="008E714D">
        <w:rPr>
          <w:rFonts w:ascii="Times New Roman" w:eastAsia="Calibri" w:hAnsi="Times New Roman" w:cs="Times New Roman"/>
          <w:lang w:eastAsia="pl-PL"/>
        </w:rPr>
        <w:lastRenderedPageBreak/>
        <w:t xml:space="preserve">1) </w:t>
      </w:r>
      <w:r w:rsidRPr="008E714D">
        <w:rPr>
          <w:rFonts w:ascii="Times New Roman" w:eastAsia="Calibri" w:hAnsi="Times New Roman" w:cs="Times New Roman"/>
          <w:b/>
          <w:bCs/>
          <w:lang w:eastAsia="pl-PL"/>
        </w:rPr>
        <w:t xml:space="preserve">wykazu robót budowlanych </w:t>
      </w:r>
      <w:r w:rsidRPr="008E714D">
        <w:rPr>
          <w:rFonts w:ascii="Times New Roman" w:eastAsia="Calibri" w:hAnsi="Times New Roman" w:cs="Times New Roman"/>
          <w:bCs/>
          <w:lang w:eastAsia="pl-PL"/>
        </w:rPr>
        <w:t>(zgodnie z wzorem stanowiącym ZAŁĄCZNIK NR 7 do SIWZ),</w:t>
      </w:r>
      <w:r w:rsidRPr="008E714D">
        <w:rPr>
          <w:rFonts w:ascii="Times New Roman" w:eastAsia="Calibri" w:hAnsi="Times New Roman" w:cs="Times New Roman"/>
          <w:b/>
          <w:bCs/>
          <w:lang w:eastAsia="pl-PL"/>
        </w:rPr>
        <w:t xml:space="preserve"> </w:t>
      </w:r>
      <w:r w:rsidRPr="008E714D">
        <w:rPr>
          <w:rFonts w:ascii="Times New Roman" w:eastAsia="Calibri" w:hAnsi="Times New Roman" w:cs="Times New Roman"/>
          <w:lang w:eastAsia="pl-PL"/>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w:t>
      </w:r>
      <w:r w:rsidRPr="008E714D">
        <w:rPr>
          <w:rFonts w:ascii="Times New Roman" w:eastAsia="Calibri" w:hAnsi="Times New Roman" w:cs="Times New Roman"/>
          <w:b/>
          <w:lang w:eastAsia="pl-PL"/>
        </w:rPr>
        <w:t>dowodów</w:t>
      </w:r>
      <w:r w:rsidRPr="008E714D">
        <w:rPr>
          <w:rFonts w:ascii="Times New Roman" w:eastAsia="Calibri" w:hAnsi="Times New Roman" w:cs="Times New Roman"/>
          <w:lang w:eastAsia="pl-P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potwierdzające spełnianie warunku opisanego przez zamawiającego w </w:t>
      </w:r>
      <w:r w:rsidRPr="008E714D">
        <w:rPr>
          <w:rFonts w:ascii="Times New Roman" w:eastAsia="Calibri" w:hAnsi="Times New Roman" w:cs="Times New Roman"/>
          <w:b/>
          <w:bCs/>
          <w:lang w:eastAsia="pl-PL"/>
        </w:rPr>
        <w:t xml:space="preserve">Rozdz. 5. pkt 5.2 </w:t>
      </w:r>
      <w:proofErr w:type="spellStart"/>
      <w:r w:rsidRPr="008E714D">
        <w:rPr>
          <w:rFonts w:ascii="Times New Roman" w:eastAsia="Calibri" w:hAnsi="Times New Roman" w:cs="Times New Roman"/>
          <w:b/>
          <w:bCs/>
          <w:lang w:eastAsia="pl-PL"/>
        </w:rPr>
        <w:t>ppkt</w:t>
      </w:r>
      <w:proofErr w:type="spellEnd"/>
      <w:r w:rsidRPr="008E714D">
        <w:rPr>
          <w:rFonts w:ascii="Times New Roman" w:eastAsia="Calibri" w:hAnsi="Times New Roman" w:cs="Times New Roman"/>
          <w:b/>
          <w:bCs/>
          <w:lang w:eastAsia="pl-PL"/>
        </w:rPr>
        <w:t xml:space="preserve"> 3) lit. a) SIWZ. </w:t>
      </w:r>
      <w:r w:rsidRPr="008E714D">
        <w:rPr>
          <w:rFonts w:ascii="Times New Roman" w:eastAsia="Calibri" w:hAnsi="Times New Roman" w:cs="Times New Roman"/>
          <w:bCs/>
          <w:i/>
          <w:lang w:eastAsia="pl-PL"/>
        </w:rPr>
        <w:t>W przypadku składania oferty wspólnej Wykonawcy składają zgodnie z wyborem jeden wspólny wykaz  lub oddzielne wykazy. Warunek zostanie uznany za spełniony, jeśli Wykonawcy składający ofertę wspólną będą spełniać go łącznie.</w:t>
      </w:r>
    </w:p>
    <w:p w:rsidR="008E714D" w:rsidRPr="008E714D" w:rsidRDefault="008E714D" w:rsidP="008E714D">
      <w:pPr>
        <w:autoSpaceDE w:val="0"/>
        <w:autoSpaceDN w:val="0"/>
        <w:adjustRightInd w:val="0"/>
        <w:spacing w:after="0" w:line="240" w:lineRule="auto"/>
        <w:ind w:left="993" w:hanging="284"/>
        <w:jc w:val="both"/>
        <w:rPr>
          <w:rFonts w:ascii="Times New Roman" w:eastAsia="Calibri" w:hAnsi="Times New Roman" w:cs="Times New Roman"/>
          <w:bCs/>
          <w:i/>
          <w:lang w:eastAsia="pl-PL"/>
        </w:rPr>
      </w:pPr>
      <w:r w:rsidRPr="008E714D">
        <w:rPr>
          <w:rFonts w:ascii="Times New Roman" w:eastAsia="Calibri" w:hAnsi="Times New Roman" w:cs="Times New Roman"/>
          <w:lang w:eastAsia="pl-PL"/>
        </w:rPr>
        <w:t xml:space="preserve">2) </w:t>
      </w:r>
      <w:r w:rsidRPr="008E714D">
        <w:rPr>
          <w:rFonts w:ascii="Times New Roman" w:eastAsia="Calibri" w:hAnsi="Times New Roman" w:cs="Times New Roman"/>
          <w:b/>
          <w:bCs/>
          <w:lang w:eastAsia="pl-PL"/>
        </w:rPr>
        <w:t xml:space="preserve">wykazu osób </w:t>
      </w:r>
      <w:r w:rsidRPr="008E714D">
        <w:rPr>
          <w:rFonts w:ascii="Times New Roman" w:eastAsia="Calibri" w:hAnsi="Times New Roman" w:cs="Times New Roman"/>
          <w:bCs/>
          <w:lang w:eastAsia="pl-PL"/>
        </w:rPr>
        <w:t>(zgodnie z wzorem stanowiącym ZAŁĄCZNIK NR 8 do SIWZ)</w:t>
      </w:r>
      <w:r w:rsidRPr="008E714D">
        <w:rPr>
          <w:rFonts w:ascii="Times New Roman" w:eastAsia="Calibri" w:hAnsi="Times New Roman" w:cs="Times New Roman"/>
          <w:lang w:eastAsia="pl-PL"/>
        </w:rPr>
        <w:t xml:space="preserve">,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 </w:t>
      </w:r>
      <w:r w:rsidRPr="008E714D">
        <w:rPr>
          <w:rFonts w:ascii="Times New Roman" w:eastAsia="Calibri" w:hAnsi="Times New Roman" w:cs="Times New Roman"/>
          <w:b/>
          <w:bCs/>
          <w:lang w:eastAsia="pl-PL"/>
        </w:rPr>
        <w:t xml:space="preserve">Rozdz. 5. pkt 5.2 </w:t>
      </w:r>
      <w:proofErr w:type="spellStart"/>
      <w:r w:rsidRPr="008E714D">
        <w:rPr>
          <w:rFonts w:ascii="Times New Roman" w:eastAsia="Calibri" w:hAnsi="Times New Roman" w:cs="Times New Roman"/>
          <w:b/>
          <w:bCs/>
          <w:lang w:eastAsia="pl-PL"/>
        </w:rPr>
        <w:t>ppkt</w:t>
      </w:r>
      <w:proofErr w:type="spellEnd"/>
      <w:r w:rsidRPr="008E714D">
        <w:rPr>
          <w:rFonts w:ascii="Times New Roman" w:eastAsia="Calibri" w:hAnsi="Times New Roman" w:cs="Times New Roman"/>
          <w:b/>
          <w:bCs/>
          <w:lang w:eastAsia="pl-PL"/>
        </w:rPr>
        <w:t xml:space="preserve"> 3) lit. b) SIWZ.</w:t>
      </w:r>
      <w:r w:rsidRPr="008E714D">
        <w:rPr>
          <w:rFonts w:ascii="Times New Roman" w:eastAsia="Calibri" w:hAnsi="Times New Roman" w:cs="Times New Roman"/>
          <w:bCs/>
          <w:i/>
          <w:lang w:eastAsia="pl-PL"/>
        </w:rPr>
        <w:t xml:space="preserve"> W przypadku składania oferty wspólnej Wykonawcy składają zgodnie z wyborem jeden wspólny wykaz lub oddzielne wykazy. Warunek zostanie uznany za spełniony, jeśli Wykonawcy składający ofertę wspólną będą spełniać go łącznie.</w:t>
      </w:r>
    </w:p>
    <w:p w:rsidR="008E714D" w:rsidRPr="008E714D" w:rsidRDefault="008E714D" w:rsidP="008E714D">
      <w:pPr>
        <w:autoSpaceDE w:val="0"/>
        <w:autoSpaceDN w:val="0"/>
        <w:adjustRightInd w:val="0"/>
        <w:spacing w:after="0" w:line="240" w:lineRule="auto"/>
        <w:rPr>
          <w:rFonts w:ascii="Times New Roman" w:eastAsia="Calibri" w:hAnsi="Times New Roman" w:cs="Times New Roman"/>
          <w:b/>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lang w:eastAsia="pl-PL"/>
        </w:rPr>
      </w:pPr>
      <w:r w:rsidRPr="008E714D">
        <w:rPr>
          <w:rFonts w:ascii="Times New Roman" w:eastAsia="Calibri" w:hAnsi="Times New Roman" w:cs="Times New Roman"/>
          <w:b/>
          <w:lang w:eastAsia="pl-PL"/>
        </w:rPr>
        <w:t>6.3.</w:t>
      </w:r>
      <w:r w:rsidRPr="008E714D">
        <w:rPr>
          <w:rFonts w:ascii="Times New Roman" w:eastAsia="Calibri" w:hAnsi="Times New Roman" w:cs="Times New Roman"/>
          <w:lang w:eastAsia="pl-PL"/>
        </w:rPr>
        <w:t xml:space="preserve"> </w:t>
      </w:r>
      <w:r w:rsidRPr="008E714D">
        <w:rPr>
          <w:rFonts w:ascii="Times New Roman" w:eastAsia="Calibri" w:hAnsi="Times New Roman" w:cs="Times New Roman"/>
          <w:b/>
          <w:lang w:eastAsia="pl-PL"/>
        </w:rPr>
        <w:t>Wykaz oświadczeń lub dokumentów</w:t>
      </w:r>
      <w:r w:rsidRPr="008E714D">
        <w:rPr>
          <w:rFonts w:ascii="Times New Roman" w:eastAsia="Calibri" w:hAnsi="Times New Roman" w:cs="Times New Roman"/>
          <w:lang w:eastAsia="pl-PL"/>
        </w:rPr>
        <w:t xml:space="preserve"> </w:t>
      </w:r>
      <w:r w:rsidRPr="008E714D">
        <w:rPr>
          <w:rFonts w:ascii="Times New Roman" w:eastAsia="Calibri" w:hAnsi="Times New Roman" w:cs="Times New Roman"/>
          <w:b/>
          <w:bCs/>
          <w:lang w:eastAsia="pl-PL"/>
        </w:rPr>
        <w:t xml:space="preserve">składanych przez wykonawcę w postępowaniu na wezwanie zamawiającego w celu potwierdzenia okoliczności, o których mowa w art. 25 ust. 1 pkt 2 ustawy </w:t>
      </w: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b/>
          <w:bCs/>
          <w:u w:val="single"/>
          <w:lang w:eastAsia="pl-PL"/>
        </w:rPr>
      </w:pPr>
    </w:p>
    <w:p w:rsidR="008E714D" w:rsidRPr="008E714D" w:rsidRDefault="008E714D" w:rsidP="008E714D">
      <w:pPr>
        <w:autoSpaceDE w:val="0"/>
        <w:autoSpaceDN w:val="0"/>
        <w:adjustRightInd w:val="0"/>
        <w:spacing w:after="0" w:line="240" w:lineRule="auto"/>
        <w:ind w:left="426"/>
        <w:jc w:val="both"/>
        <w:rPr>
          <w:rFonts w:ascii="Times New Roman" w:eastAsia="Calibri" w:hAnsi="Times New Roman" w:cs="Times New Roman"/>
          <w:b/>
          <w:bCs/>
          <w:u w:val="single"/>
          <w:lang w:eastAsia="pl-PL"/>
        </w:rPr>
      </w:pPr>
      <w:r w:rsidRPr="008E714D">
        <w:rPr>
          <w:rFonts w:ascii="Times New Roman" w:eastAsia="Calibri" w:hAnsi="Times New Roman" w:cs="Times New Roman"/>
          <w:b/>
          <w:bCs/>
          <w:u w:val="single"/>
          <w:lang w:eastAsia="pl-PL"/>
        </w:rPr>
        <w:t>NIE DOTYCZY</w:t>
      </w:r>
    </w:p>
    <w:p w:rsidR="008E714D" w:rsidRPr="008E714D" w:rsidRDefault="008E714D" w:rsidP="008E714D">
      <w:pPr>
        <w:autoSpaceDE w:val="0"/>
        <w:autoSpaceDN w:val="0"/>
        <w:adjustRightInd w:val="0"/>
        <w:spacing w:after="0" w:line="240" w:lineRule="auto"/>
        <w:jc w:val="both"/>
        <w:rPr>
          <w:rFonts w:ascii="Times New Roman" w:eastAsia="Calibri" w:hAnsi="Times New Roman" w:cs="Times New Roman"/>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 xml:space="preserve">6.4. Wykaz oświadczeń lub dokumentów składanych przez Wykonawcę w postępowaniu na wezwanie zamawiającego w celu potwierdzenia okoliczności, o których mowa w art. 25 ust. 1 pkt 3 ustawy </w:t>
      </w:r>
    </w:p>
    <w:p w:rsidR="008E714D" w:rsidRPr="008E714D" w:rsidRDefault="008E714D" w:rsidP="008E714D">
      <w:pPr>
        <w:autoSpaceDE w:val="0"/>
        <w:autoSpaceDN w:val="0"/>
        <w:adjustRightInd w:val="0"/>
        <w:spacing w:after="0" w:line="240" w:lineRule="auto"/>
        <w:ind w:left="851" w:hanging="851"/>
        <w:jc w:val="both"/>
        <w:rPr>
          <w:rFonts w:ascii="Times New Roman" w:eastAsia="Times New Roman" w:hAnsi="Times New Roman" w:cs="Times New Roman"/>
          <w:i/>
          <w:iCs/>
          <w:lang w:eastAsia="pl-PL"/>
        </w:rPr>
      </w:pPr>
      <w:r w:rsidRPr="008E714D">
        <w:rPr>
          <w:rFonts w:ascii="Times New Roman" w:eastAsia="Calibri" w:hAnsi="Times New Roman" w:cs="Times New Roman"/>
          <w:b/>
          <w:bCs/>
          <w:lang w:eastAsia="pl-PL"/>
        </w:rPr>
        <w:t xml:space="preserve">6.4.1. </w:t>
      </w:r>
      <w:r w:rsidRPr="008E714D">
        <w:rPr>
          <w:rFonts w:ascii="Times New Roman" w:eastAsia="Calibri" w:hAnsi="Times New Roman" w:cs="Times New Roman"/>
          <w:bCs/>
          <w:lang w:eastAsia="pl-PL"/>
        </w:rPr>
        <w:t>W celu potwierdzenia braku podstaw do wykluczenia, Zamawiający wezwie Wykonawcę, którego oferta została najwyżej oceniona, do złożenia w wyznaczonym, nie krótszym niż 5 dni, terminie aktualnych na dzień złożenia oświadczeń lub dokumentów, tj.:</w:t>
      </w:r>
      <w:r w:rsidRPr="008E714D">
        <w:rPr>
          <w:rFonts w:ascii="Times New Roman" w:eastAsia="Calibri" w:hAnsi="Times New Roman" w:cs="Times New Roman"/>
          <w:b/>
          <w:bCs/>
          <w:lang w:eastAsia="pl-PL"/>
        </w:rPr>
        <w:t xml:space="preserve"> </w:t>
      </w:r>
      <w:r w:rsidRPr="008E714D">
        <w:rPr>
          <w:rFonts w:ascii="Times New Roman" w:eastAsia="Times New Roman" w:hAnsi="Times New Roman" w:cs="Times New Roman"/>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r w:rsidRPr="008E714D">
        <w:rPr>
          <w:rFonts w:ascii="Times New Roman" w:eastAsia="Times New Roman" w:hAnsi="Times New Roman" w:cs="Times New Roman"/>
          <w:i/>
          <w:iCs/>
          <w:lang w:eastAsia="pl-PL"/>
        </w:rPr>
        <w:t>W przypadku składania oferty wspólnej ww. dokument składa każdy z wykonawców składających ofertę wspólną.</w:t>
      </w:r>
    </w:p>
    <w:p w:rsidR="008E714D" w:rsidRPr="008E714D" w:rsidRDefault="008E714D" w:rsidP="008E714D">
      <w:pPr>
        <w:autoSpaceDE w:val="0"/>
        <w:autoSpaceDN w:val="0"/>
        <w:adjustRightInd w:val="0"/>
        <w:spacing w:after="0" w:line="240" w:lineRule="auto"/>
        <w:ind w:left="851" w:hanging="851"/>
        <w:jc w:val="both"/>
        <w:rPr>
          <w:rFonts w:ascii="Times New Roman" w:eastAsia="Calibri" w:hAnsi="Times New Roman" w:cs="Times New Roman"/>
          <w:i/>
          <w:iCs/>
          <w:color w:val="000000"/>
          <w:lang w:eastAsia="pl-PL"/>
        </w:rPr>
      </w:pPr>
      <w:r w:rsidRPr="008E714D">
        <w:rPr>
          <w:rFonts w:ascii="Times New Roman" w:eastAsia="Calibri" w:hAnsi="Times New Roman" w:cs="Times New Roman"/>
          <w:b/>
          <w:bCs/>
          <w:color w:val="000000"/>
          <w:lang w:eastAsia="pl-PL"/>
        </w:rPr>
        <w:t xml:space="preserve">6.4.2. </w:t>
      </w:r>
      <w:r w:rsidRPr="008E714D">
        <w:rPr>
          <w:rFonts w:ascii="Times New Roman" w:eastAsia="Calibri" w:hAnsi="Times New Roman" w:cs="Times New Roman"/>
          <w:bCs/>
          <w:color w:val="000000"/>
          <w:lang w:eastAsia="pl-PL"/>
        </w:rPr>
        <w:t xml:space="preserve">W celu potwierdzenia braku podstaw do wykluczenia podmiotu, na którego zdolnościach technicznych lub zawodowych lub sytuacji finansowej lub ekonomicznej polega Wykonawca, Zamawiający wezwie Wykonawcę, którego oferta została najwyżej oceniona, do złożenia w wyznaczonym, nie krótszym niż 5 dni, terminie aktualnych na dzień złożenia oświadczeń lub dokumentów, tj.: </w:t>
      </w:r>
      <w:r w:rsidRPr="008E714D">
        <w:rPr>
          <w:rFonts w:ascii="Times New Roman" w:eastAsia="Calibri" w:hAnsi="Times New Roman" w:cs="Times New Roman"/>
          <w:color w:val="000000"/>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 </w:t>
      </w:r>
    </w:p>
    <w:p w:rsidR="008E714D" w:rsidRPr="008E714D" w:rsidRDefault="008E714D" w:rsidP="008E714D">
      <w:pPr>
        <w:autoSpaceDE w:val="0"/>
        <w:autoSpaceDN w:val="0"/>
        <w:adjustRightInd w:val="0"/>
        <w:spacing w:after="0" w:line="240" w:lineRule="auto"/>
        <w:rPr>
          <w:rFonts w:ascii="Times New Roman" w:eastAsia="Calibri" w:hAnsi="Times New Roman" w:cs="Times New Roman"/>
          <w:b/>
          <w:bCs/>
          <w:color w:val="000000"/>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lang w:eastAsia="pl-PL"/>
        </w:rPr>
      </w:pPr>
      <w:r w:rsidRPr="008E714D">
        <w:rPr>
          <w:rFonts w:ascii="Times New Roman" w:eastAsia="Calibri" w:hAnsi="Times New Roman" w:cs="Times New Roman"/>
          <w:b/>
          <w:bCs/>
          <w:color w:val="000000"/>
          <w:lang w:eastAsia="pl-PL"/>
        </w:rPr>
        <w:t>6.</w:t>
      </w:r>
      <w:r w:rsidRPr="008E714D">
        <w:rPr>
          <w:rFonts w:ascii="Times New Roman" w:eastAsia="Calibri" w:hAnsi="Times New Roman" w:cs="Times New Roman"/>
          <w:b/>
          <w:iCs/>
          <w:color w:val="000000"/>
          <w:lang w:eastAsia="pl-PL"/>
        </w:rPr>
        <w:t>5.</w:t>
      </w:r>
      <w:r w:rsidRPr="008E714D">
        <w:rPr>
          <w:rFonts w:ascii="Times New Roman" w:eastAsia="Calibri" w:hAnsi="Times New Roman" w:cs="Times New Roman"/>
          <w:b/>
          <w:iCs/>
          <w:color w:val="000000"/>
          <w:lang w:eastAsia="pl-PL"/>
        </w:rPr>
        <w:tab/>
      </w:r>
      <w:r w:rsidRPr="008E714D">
        <w:rPr>
          <w:rFonts w:ascii="Times New Roman" w:eastAsia="Calibri" w:hAnsi="Times New Roman" w:cs="Times New Roman"/>
          <w:bCs/>
          <w:color w:val="000000"/>
          <w:lang w:eastAsia="pl-PL"/>
        </w:rPr>
        <w:t xml:space="preserve">Wykonawca, </w:t>
      </w:r>
      <w:r w:rsidRPr="008E714D">
        <w:rPr>
          <w:rFonts w:ascii="Times New Roman" w:eastAsia="Calibri" w:hAnsi="Times New Roman" w:cs="Times New Roman"/>
          <w:b/>
          <w:bCs/>
          <w:color w:val="000000"/>
          <w:lang w:eastAsia="pl-PL"/>
        </w:rPr>
        <w:t>w terminie 3 dni</w:t>
      </w:r>
      <w:r w:rsidRPr="008E714D">
        <w:rPr>
          <w:rFonts w:ascii="Times New Roman" w:eastAsia="Calibri" w:hAnsi="Times New Roman" w:cs="Times New Roman"/>
          <w:bCs/>
          <w:color w:val="000000"/>
          <w:lang w:eastAsia="pl-PL"/>
        </w:rPr>
        <w:t xml:space="preserve"> od zamieszczenia na stronie internetowej informacji, o której mowa w art. 86 ust. 5 ustawy </w:t>
      </w:r>
      <w:proofErr w:type="spellStart"/>
      <w:r w:rsidRPr="008E714D">
        <w:rPr>
          <w:rFonts w:ascii="Times New Roman" w:eastAsia="Calibri" w:hAnsi="Times New Roman" w:cs="Times New Roman"/>
          <w:bCs/>
          <w:color w:val="000000"/>
          <w:lang w:eastAsia="pl-PL"/>
        </w:rPr>
        <w:t>Pzp</w:t>
      </w:r>
      <w:proofErr w:type="spellEnd"/>
      <w:r w:rsidRPr="008E714D">
        <w:rPr>
          <w:rFonts w:ascii="Times New Roman" w:eastAsia="Calibri" w:hAnsi="Times New Roman" w:cs="Times New Roman"/>
          <w:bCs/>
          <w:color w:val="000000"/>
          <w:lang w:eastAsia="pl-PL"/>
        </w:rPr>
        <w:t xml:space="preserve">, zobowiązany jest przekazać Zamawiającemu oświadczenie o przynależności lub braku przynależności do tej samej grupy kapitałowej, o której mowa w art. 24 ust. 1 pkt 23, zgodnie z wzorem stanowiącym załącznik nr 4 do SIWZ. Wraz ze złożeniem oświadczenia, Wykonawca może przedstawić dowody, że powiązania z innym Wykonawcą nie prowadzą do zakłócenia konkurencji w postępowaniu o udzielenie zamówienia. </w:t>
      </w:r>
      <w:r w:rsidRPr="008E714D">
        <w:rPr>
          <w:rFonts w:ascii="Times New Roman" w:eastAsia="Calibri" w:hAnsi="Times New Roman" w:cs="Times New Roman"/>
          <w:bCs/>
          <w:i/>
          <w:color w:val="000000"/>
          <w:lang w:eastAsia="pl-PL"/>
        </w:rPr>
        <w:t>W przypadku składania oferty wspólnej ww. dokument składa każdy z Wykonawców składających ofertę wspólną.</w:t>
      </w:r>
    </w:p>
    <w:p w:rsidR="008E714D" w:rsidRPr="008E714D" w:rsidRDefault="008E714D" w:rsidP="008E714D">
      <w:pPr>
        <w:autoSpaceDE w:val="0"/>
        <w:autoSpaceDN w:val="0"/>
        <w:adjustRightInd w:val="0"/>
        <w:spacing w:after="0" w:line="240" w:lineRule="auto"/>
        <w:rPr>
          <w:rFonts w:ascii="Times New Roman" w:eastAsia="Calibri" w:hAnsi="Times New Roman" w:cs="Times New Roman"/>
          <w:b/>
          <w:bCs/>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6.6.</w:t>
      </w:r>
      <w:r w:rsidRPr="008E714D">
        <w:rPr>
          <w:rFonts w:ascii="Times New Roman" w:eastAsia="Calibri" w:hAnsi="Times New Roman" w:cs="Times New Roman"/>
          <w:b/>
          <w:bCs/>
          <w:lang w:eastAsia="pl-PL"/>
        </w:rPr>
        <w:tab/>
      </w:r>
      <w:r w:rsidRPr="008E714D">
        <w:rPr>
          <w:rFonts w:ascii="Times New Roman" w:eastAsia="Calibri" w:hAnsi="Times New Roman" w:cs="Times New Roman"/>
          <w:lang w:eastAsia="pl-PL"/>
        </w:rPr>
        <w:t>Jeżeli Wykonawca (lub podmiot, na którego zasobach lub sytuacji polega Wykonawca), ma siedzibę lub miejsce zamieszkania poza terytorium Rzeczypospolitej Polskiej, zamiast dokumentów, o których mowa odpowiednio w pkt 6.4.1 i 6.4.2. SIWZ, składa dokument lub dokumenty wystawione w kraju, w którym Wykonawca (lub ww. podmiot) ma siedzibę lub miejsce zamieszkania, potwierdzające odpowiednio, że nie otwarto jego likwidacji ani nie ogłoszono upadłości wystawione nie wcześniej niż 6 miesięcy przed upływem terminu składania ofert.</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b/>
          <w:lang w:eastAsia="pl-PL"/>
        </w:rPr>
        <w:lastRenderedPageBreak/>
        <w:t>6.7.</w:t>
      </w:r>
      <w:r w:rsidRPr="008E714D">
        <w:rPr>
          <w:rFonts w:ascii="Times New Roman" w:eastAsia="Calibri" w:hAnsi="Times New Roman" w:cs="Times New Roman"/>
          <w:lang w:eastAsia="pl-PL"/>
        </w:rPr>
        <w:tab/>
      </w:r>
      <w:r w:rsidRPr="008E714D">
        <w:rPr>
          <w:rFonts w:ascii="Times New Roman" w:eastAsia="Calibri" w:hAnsi="Times New Roman" w:cs="Times New Roman"/>
          <w:color w:val="000000"/>
          <w:lang w:eastAsia="pl-PL"/>
        </w:rPr>
        <w:t xml:space="preserve">Jeżeli w kraju, w którym Wykonawca (lub podmiot, na którego zasobach lub sytuacji polega Wykonawca) ma siedzibę lub miejsce zamieszkania lub miejsce zamieszkania ma osoba, której dokument dotyczy, nie wydaje się dokumentów, o których mowa powyżej, zastępuje się je dokumentem zawierającym odpowiednio oświadczenie wykonawcy (lub ww. podmiotu),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6.8.</w:t>
      </w:r>
      <w:r w:rsidRPr="008E714D">
        <w:rPr>
          <w:rFonts w:ascii="Times New Roman" w:eastAsia="Calibri" w:hAnsi="Times New Roman" w:cs="Times New Roman"/>
          <w:b/>
          <w:bCs/>
          <w:lang w:eastAsia="pl-PL"/>
        </w:rPr>
        <w:tab/>
      </w:r>
      <w:r w:rsidRPr="008E714D">
        <w:rPr>
          <w:rFonts w:ascii="Times New Roman" w:eastAsia="Calibri" w:hAnsi="Times New Roman" w:cs="Times New Roman"/>
          <w:lang w:eastAsia="pl-PL"/>
        </w:rPr>
        <w:t xml:space="preserve">Oświadczenia, o których mowa </w:t>
      </w:r>
      <w:r w:rsidRPr="008E714D">
        <w:rPr>
          <w:rFonts w:ascii="Times New Roman" w:eastAsia="Times New Roman" w:hAnsi="Times New Roman" w:cs="Times New Roman"/>
          <w:lang w:eastAsia="pl-PL"/>
        </w:rPr>
        <w:t xml:space="preserve">w rozporządzeniu Ministra Rozwoju z dnia 26.07.2016r. </w:t>
      </w:r>
      <w:r w:rsidRPr="008E714D">
        <w:rPr>
          <w:rFonts w:ascii="Times New Roman" w:eastAsia="Times New Roman" w:hAnsi="Times New Roman" w:cs="Times New Roman"/>
          <w:bCs/>
          <w:color w:val="333333"/>
          <w:shd w:val="clear" w:color="auto" w:fill="FFFFFF"/>
          <w:lang w:eastAsia="pl-PL"/>
        </w:rPr>
        <w:t>w sprawie rodzajów dokumentów, jakich może żądać zamawiający od wykonawcy w postępowaniu o udzielenie zamówienia</w:t>
      </w:r>
      <w:r w:rsidRPr="008E714D">
        <w:rPr>
          <w:rFonts w:ascii="Times New Roman" w:eastAsia="Calibri" w:hAnsi="Times New Roman" w:cs="Times New Roman"/>
          <w:lang w:eastAsia="pl-PL"/>
        </w:rPr>
        <w:t xml:space="preserve"> zawarte w SIWZ, dotyczące Wykonawcy i innych podmiotów, na których zdolnościach lub sytuacji polega Wykonawca na zasadach określonych w art. 22a ustawy oraz dotyczące podwykonawców, </w:t>
      </w:r>
      <w:r w:rsidRPr="008E714D">
        <w:rPr>
          <w:rFonts w:ascii="Times New Roman" w:eastAsia="Calibri" w:hAnsi="Times New Roman" w:cs="Times New Roman"/>
          <w:b/>
          <w:bCs/>
          <w:lang w:eastAsia="pl-PL"/>
        </w:rPr>
        <w:t>składane są w oryginale.</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r w:rsidRPr="008E714D">
        <w:rPr>
          <w:rFonts w:ascii="Times New Roman" w:eastAsia="Calibri" w:hAnsi="Times New Roman" w:cs="Times New Roman"/>
          <w:b/>
          <w:bCs/>
          <w:lang w:eastAsia="pl-PL"/>
        </w:rPr>
        <w:t xml:space="preserve"> </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 xml:space="preserve">6.9. </w:t>
      </w:r>
      <w:r w:rsidRPr="008E714D">
        <w:rPr>
          <w:rFonts w:ascii="Times New Roman" w:eastAsia="Calibri" w:hAnsi="Times New Roman" w:cs="Times New Roman"/>
          <w:lang w:eastAsia="pl-PL"/>
        </w:rPr>
        <w:t xml:space="preserve">Dokumenty o których mowa w rozporządzeniu Ministra Rozwoju z dnia 26.07.2016r. </w:t>
      </w:r>
      <w:r w:rsidRPr="008E714D">
        <w:rPr>
          <w:rFonts w:ascii="Times New Roman" w:eastAsia="Calibri" w:hAnsi="Times New Roman" w:cs="Times New Roman"/>
          <w:bCs/>
          <w:color w:val="333333"/>
          <w:shd w:val="clear" w:color="auto" w:fill="FFFFFF"/>
          <w:lang w:eastAsia="pl-PL"/>
        </w:rPr>
        <w:t>w sprawie rodzajów dokumentów, jakich może żądać zamawiający od wykonawcy w postępowaniu o udzielenie zamówienia zawarte w SIWZ</w:t>
      </w:r>
      <w:r w:rsidRPr="008E714D">
        <w:rPr>
          <w:rFonts w:ascii="Times New Roman" w:eastAsia="Calibri" w:hAnsi="Times New Roman" w:cs="Times New Roman"/>
          <w:lang w:eastAsia="pl-PL"/>
        </w:rPr>
        <w:t xml:space="preserve">, inne niż oświadczenia, o których mowa w pkt. 6.8, </w:t>
      </w:r>
      <w:r w:rsidRPr="008E714D">
        <w:rPr>
          <w:rFonts w:ascii="Times New Roman" w:eastAsia="Calibri" w:hAnsi="Times New Roman" w:cs="Times New Roman"/>
          <w:b/>
          <w:bCs/>
          <w:lang w:eastAsia="pl-PL"/>
        </w:rPr>
        <w:t>składane są w oryginale lub kopii poświadczonej za zgodność z oryginałem.</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8E714D">
        <w:rPr>
          <w:rFonts w:ascii="Times New Roman" w:eastAsia="Calibri" w:hAnsi="Times New Roman" w:cs="Times New Roman"/>
          <w:b/>
          <w:bCs/>
          <w:lang w:eastAsia="pl-PL"/>
        </w:rPr>
        <w:t xml:space="preserve">6.10. </w:t>
      </w:r>
      <w:r w:rsidRPr="008E714D">
        <w:rPr>
          <w:rFonts w:ascii="Times New Roman" w:eastAsia="Calibri" w:hAnsi="Times New Roman" w:cs="Times New Roman"/>
          <w:color w:val="000000"/>
          <w:lang w:eastAsia="pl-PL"/>
        </w:rPr>
        <w:t>Wykonawca nie jest obowiązany do złożenia oświadczeń lub dokumentów potwierdzających spełnienie warunków udziału w postępowaniu oraz brak podstaw do wykluczenia, jeżeli zamawiający posiada oświadczenia lub dokumenty dotyczące tego wykonawcy lub może je uzyskać za pomocą bezpłatnych i ogólnodostępnych baz danych, w szczególności rejestrów publicznych w rozumieniu ustawy z dnia 17 lutego 2005 roku o informatyzacji działalności podmiotów realizujących zadania publiczne (Dz. U. z 2014 r. poz. 1114 oraz z 2016 r. poz. 352), z zastrzeżeniem pkt. 6.11.</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b/>
          <w:bCs/>
          <w:lang w:eastAsia="pl-PL"/>
        </w:rPr>
      </w:pPr>
      <w:r w:rsidRPr="008E714D">
        <w:rPr>
          <w:rFonts w:ascii="Times New Roman" w:eastAsia="Calibri" w:hAnsi="Times New Roman" w:cs="Times New Roman"/>
          <w:b/>
          <w:bCs/>
          <w:lang w:eastAsia="pl-PL"/>
        </w:rPr>
        <w:t xml:space="preserve">6.11. </w:t>
      </w:r>
      <w:r w:rsidRPr="008E714D">
        <w:rPr>
          <w:rFonts w:ascii="Times New Roman" w:eastAsia="Calibri" w:hAnsi="Times New Roman" w:cs="Times New Roman"/>
          <w:bCs/>
          <w:lang w:eastAsia="pl-PL"/>
        </w:rPr>
        <w:t>W przypadku wskazania przez wykonawcę dostępności oświadczeń lub dokumentów potwierdzających spełnianie warunków udziału w postępowaniu oraz brak podstaw do wykluczenia w formie elektronicznej pod określonymi adresami internetowymi ogólnodostępnych bazach danych, zamawiający pobiera samodzielnie z tych baz danych wskazane przez wykonawcę oświadczenia lub dokumenty.</w:t>
      </w:r>
    </w:p>
    <w:p w:rsidR="008E714D" w:rsidRPr="008E714D" w:rsidRDefault="008E714D" w:rsidP="008E714D">
      <w:pPr>
        <w:autoSpaceDE w:val="0"/>
        <w:autoSpaceDN w:val="0"/>
        <w:adjustRightInd w:val="0"/>
        <w:spacing w:after="0" w:line="240" w:lineRule="auto"/>
        <w:ind w:left="426" w:hanging="426"/>
        <w:jc w:val="both"/>
        <w:rPr>
          <w:rFonts w:ascii="Times New Roman" w:eastAsia="Calibri" w:hAnsi="Times New Roman" w:cs="Times New Roman"/>
          <w:lang w:eastAsia="pl-PL"/>
        </w:rPr>
      </w:pPr>
      <w:r w:rsidRPr="008E714D">
        <w:rPr>
          <w:rFonts w:ascii="Times New Roman" w:eastAsia="Calibri" w:hAnsi="Times New Roman" w:cs="Times New Roman"/>
          <w:b/>
          <w:lang w:eastAsia="pl-PL"/>
        </w:rPr>
        <w:t>6.12.</w:t>
      </w:r>
      <w:r w:rsidRPr="008E714D">
        <w:rPr>
          <w:rFonts w:ascii="Times New Roman" w:eastAsia="Calibri" w:hAnsi="Times New Roman" w:cs="Times New Roman"/>
          <w:lang w:eastAsia="pl-PL"/>
        </w:rPr>
        <w:t xml:space="preserve"> W przypadku wskazania przez wykonawcę oświadczeń lub dokumentów potwierdzających spełnianie warunków udziału w postępowaniu oraz brak podstaw do wykluczenia, które znajdują się w posiadaniu Zamawiającego, Zamawiający w celu potwierdzenia tych okoliczności korzysta z posiadanych oświadczeń lub dokumentów, o ile są one aktualne.</w:t>
      </w:r>
    </w:p>
    <w:p w:rsidR="008E714D" w:rsidRPr="008E714D" w:rsidRDefault="008E714D" w:rsidP="008E714D">
      <w:pPr>
        <w:autoSpaceDE w:val="0"/>
        <w:autoSpaceDN w:val="0"/>
        <w:adjustRightInd w:val="0"/>
        <w:spacing w:after="0" w:line="240" w:lineRule="auto"/>
        <w:ind w:left="426" w:hanging="284"/>
        <w:jc w:val="both"/>
        <w:rPr>
          <w:rFonts w:ascii="Times New Roman" w:eastAsia="Calibri" w:hAnsi="Times New Roman" w:cs="Times New Roman"/>
          <w:color w:val="000000"/>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r w:rsidRPr="008E714D">
        <w:rPr>
          <w:rFonts w:ascii="Times New Roman" w:eastAsia="Times New Roman" w:hAnsi="Times New Roman" w:cs="Times New Roman"/>
          <w:b/>
          <w:bCs/>
          <w:iCs/>
          <w:lang w:eastAsia="pl-PL"/>
        </w:rPr>
        <w:t>Wymagania dotyczące wadium</w:t>
      </w:r>
    </w:p>
    <w:p w:rsidR="008E714D" w:rsidRPr="008E714D" w:rsidRDefault="008E714D" w:rsidP="008E714D">
      <w:pPr>
        <w:spacing w:after="0" w:line="240" w:lineRule="auto"/>
        <w:ind w:left="540"/>
        <w:jc w:val="both"/>
        <w:rPr>
          <w:rFonts w:ascii="Times New Roman" w:eastAsia="Times New Roman" w:hAnsi="Times New Roman" w:cs="Times New Roman"/>
          <w:lang w:eastAsia="pl-PL"/>
        </w:rPr>
      </w:pPr>
    </w:p>
    <w:p w:rsidR="008E714D" w:rsidRPr="008E714D" w:rsidRDefault="008E714D" w:rsidP="008E714D">
      <w:pPr>
        <w:spacing w:after="0" w:line="240" w:lineRule="auto"/>
        <w:ind w:left="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Zamawiający nie przewiduje wniesienia wadium.</w:t>
      </w:r>
    </w:p>
    <w:p w:rsidR="008E714D" w:rsidRPr="008E714D" w:rsidRDefault="008E714D" w:rsidP="008E714D">
      <w:pPr>
        <w:spacing w:after="0" w:line="240" w:lineRule="auto"/>
        <w:ind w:left="540"/>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r w:rsidRPr="008E714D">
        <w:rPr>
          <w:rFonts w:ascii="Times New Roman" w:eastAsia="Times New Roman" w:hAnsi="Times New Roman" w:cs="Times New Roman"/>
          <w:b/>
          <w:bCs/>
          <w:iCs/>
          <w:lang w:eastAsia="pl-PL"/>
        </w:rPr>
        <w:t xml:space="preserve">Zaliczki </w:t>
      </w:r>
    </w:p>
    <w:p w:rsidR="008E714D" w:rsidRPr="008E714D" w:rsidRDefault="008E714D" w:rsidP="008E714D">
      <w:pPr>
        <w:spacing w:after="0" w:line="240" w:lineRule="auto"/>
        <w:ind w:left="360" w:hanging="360"/>
        <w:rPr>
          <w:rFonts w:ascii="Times New Roman" w:eastAsia="Times New Roman" w:hAnsi="Times New Roman" w:cs="Times New Roman"/>
          <w:lang w:eastAsia="pl-PL"/>
        </w:rPr>
      </w:pPr>
    </w:p>
    <w:p w:rsidR="008E714D" w:rsidRPr="008E714D" w:rsidRDefault="008E714D" w:rsidP="008E714D">
      <w:pPr>
        <w:suppressAutoHyphens/>
        <w:snapToGrid w:val="0"/>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Zamawiający nie przewiduje udzielania zaliczek na poczet wykonania zamówienia. </w:t>
      </w:r>
    </w:p>
    <w:p w:rsidR="008E714D" w:rsidRPr="008E714D" w:rsidRDefault="008E714D" w:rsidP="008E714D">
      <w:pPr>
        <w:suppressAutoHyphens/>
        <w:snapToGrid w:val="0"/>
        <w:spacing w:after="0" w:line="240" w:lineRule="auto"/>
        <w:jc w:val="both"/>
        <w:rPr>
          <w:rFonts w:ascii="Times New Roman" w:eastAsia="Times New Roman" w:hAnsi="Times New Roman" w:cs="Times New Roman"/>
          <w:color w:val="FF0000"/>
          <w:lang w:eastAsia="pl-PL"/>
        </w:rPr>
      </w:pPr>
    </w:p>
    <w:p w:rsidR="008E714D" w:rsidRPr="008E714D" w:rsidRDefault="008E714D" w:rsidP="008E714D">
      <w:pPr>
        <w:autoSpaceDE w:val="0"/>
        <w:autoSpaceDN w:val="0"/>
        <w:adjustRightInd w:val="0"/>
        <w:spacing w:after="0" w:line="240" w:lineRule="auto"/>
        <w:jc w:val="both"/>
        <w:rPr>
          <w:rFonts w:ascii="Times New Roman" w:eastAsia="Times New Roman" w:hAnsi="Times New Roman" w:cs="Times New Roman"/>
          <w:bCs/>
          <w:color w:val="FF0000"/>
          <w:lang w:eastAsia="pl-PL"/>
        </w:rPr>
      </w:pPr>
    </w:p>
    <w:p w:rsidR="008E714D" w:rsidRPr="008E714D" w:rsidRDefault="008E714D" w:rsidP="008E714D">
      <w:pPr>
        <w:autoSpaceDE w:val="0"/>
        <w:autoSpaceDN w:val="0"/>
        <w:adjustRightInd w:val="0"/>
        <w:spacing w:after="0" w:line="240" w:lineRule="auto"/>
        <w:jc w:val="both"/>
        <w:rPr>
          <w:rFonts w:ascii="Times New Roman" w:eastAsia="Times New Roman" w:hAnsi="Times New Roman" w:cs="Times New Roman"/>
          <w:bCs/>
          <w:color w:val="FF0000"/>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15" w:name="_Toc137824137"/>
      <w:bookmarkStart w:id="16" w:name="_Toc154823353"/>
      <w:bookmarkStart w:id="17" w:name="_Toc161806953"/>
      <w:bookmarkStart w:id="18" w:name="_Toc191867082"/>
      <w:bookmarkStart w:id="19" w:name="_Toc192580976"/>
      <w:r w:rsidRPr="008E714D">
        <w:rPr>
          <w:rFonts w:ascii="Times New Roman" w:eastAsia="Times New Roman" w:hAnsi="Times New Roman" w:cs="Times New Roman"/>
          <w:b/>
          <w:bCs/>
          <w:iCs/>
          <w:lang w:eastAsia="pl-PL"/>
        </w:rPr>
        <w:t>Termin związania ofertą</w:t>
      </w:r>
      <w:bookmarkEnd w:id="15"/>
      <w:bookmarkEnd w:id="16"/>
      <w:bookmarkEnd w:id="17"/>
      <w:bookmarkEnd w:id="18"/>
      <w:bookmarkEnd w:id="19"/>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numPr>
          <w:ilvl w:val="0"/>
          <w:numId w:val="8"/>
        </w:numPr>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Ustala się, że składający ofertę pozostaje nią związany przez okres 30 dni. Bieg terminu związania ofertą rozpoczyna się wraz z upływem terminu składania ofert.</w:t>
      </w:r>
    </w:p>
    <w:p w:rsidR="008E714D" w:rsidRPr="008E714D" w:rsidRDefault="008E714D" w:rsidP="008E714D">
      <w:pPr>
        <w:numPr>
          <w:ilvl w:val="0"/>
          <w:numId w:val="8"/>
        </w:numPr>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20" w:name="_Toc161806954"/>
      <w:bookmarkStart w:id="21" w:name="_Toc191867083"/>
      <w:bookmarkStart w:id="22" w:name="_Toc192580977"/>
      <w:r w:rsidRPr="008E714D">
        <w:rPr>
          <w:rFonts w:ascii="Times New Roman" w:eastAsia="Times New Roman" w:hAnsi="Times New Roman" w:cs="Times New Roman"/>
          <w:b/>
          <w:bCs/>
          <w:iCs/>
          <w:lang w:eastAsia="pl-PL"/>
        </w:rPr>
        <w:t>Informacje o sposobie porozumiewania się Zamawiającego z Wykonawcami oraz przekazywania oświadczeń i dokumentów, a także wskazanie osoby uprawnionej do porozumiewania się z Wykonawcami</w:t>
      </w:r>
      <w:bookmarkEnd w:id="20"/>
      <w:bookmarkEnd w:id="21"/>
      <w:bookmarkEnd w:id="22"/>
      <w:r w:rsidRPr="008E714D">
        <w:rPr>
          <w:rFonts w:ascii="Times New Roman" w:eastAsia="Times New Roman" w:hAnsi="Times New Roman" w:cs="Times New Roman"/>
          <w:b/>
          <w:bCs/>
          <w:iCs/>
          <w:lang w:eastAsia="pl-PL"/>
        </w:rPr>
        <w:t xml:space="preserve"> i opis sposobu udzielania wyjaśnień treści SIWZ</w:t>
      </w:r>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lastRenderedPageBreak/>
        <w:t>Niniejsze postępowanie jest prowadzone w języku polskim.</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 niniejszym postępowaniu wnioski, zawiadomienia oraz informacje zamawiający i wykonawcy przekazują pisemnie lub e-mail, z zastrzeżeniem pkt. 3.</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Forma pisemna zastrzeżona jest do złożenia oferty wraz z załącznikami, w tym oświadczeń i dokumentów potwierdzających brak podstaw do wykluczenia, spełnianie warunków udziału w postępowaniu, określonych przez Zamawiającego oraz pełnomocnictwa.</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Calibri" w:hAnsi="Times New Roman" w:cs="Times New Roman"/>
          <w:b/>
          <w:bCs/>
          <w:lang w:eastAsia="pl-PL"/>
        </w:rPr>
        <w:t>Zamawiający zamieszcza in</w:t>
      </w:r>
      <w:r w:rsidR="0084449E">
        <w:rPr>
          <w:rFonts w:ascii="Times New Roman" w:eastAsia="Calibri" w:hAnsi="Times New Roman" w:cs="Times New Roman"/>
          <w:b/>
          <w:bCs/>
          <w:lang w:eastAsia="pl-PL"/>
        </w:rPr>
        <w:t>formację na stronie internetowej</w:t>
      </w:r>
      <w:r w:rsidRPr="008E714D">
        <w:rPr>
          <w:rFonts w:ascii="Times New Roman" w:eastAsia="Times New Roman" w:hAnsi="Times New Roman" w:cs="Times New Roman"/>
          <w:lang w:eastAsia="pl-PL"/>
        </w:rPr>
        <w:t xml:space="preserve"> (www. bip.gostir.dzwirzyno.pl )</w:t>
      </w:r>
      <w:r w:rsidRPr="008E714D">
        <w:rPr>
          <w:rFonts w:ascii="Times New Roman" w:eastAsia="Calibri" w:hAnsi="Times New Roman" w:cs="Times New Roman"/>
          <w:b/>
          <w:bCs/>
          <w:lang w:eastAsia="pl-PL"/>
        </w:rPr>
        <w:t xml:space="preserve">, </w:t>
      </w:r>
      <w:r w:rsidR="0084449E">
        <w:rPr>
          <w:rFonts w:ascii="Times New Roman" w:eastAsia="Calibri" w:hAnsi="Times New Roman" w:cs="Times New Roman"/>
          <w:b/>
          <w:bCs/>
          <w:lang w:eastAsia="pl-PL"/>
        </w:rPr>
        <w:t xml:space="preserve">            </w:t>
      </w:r>
      <w:r w:rsidRPr="008E714D">
        <w:rPr>
          <w:rFonts w:ascii="Times New Roman" w:eastAsia="Calibri" w:hAnsi="Times New Roman" w:cs="Times New Roman"/>
          <w:b/>
          <w:bCs/>
          <w:lang w:eastAsia="pl-PL"/>
        </w:rPr>
        <w:t xml:space="preserve">o której mowa w art. 86 ust. 5 ustawy </w:t>
      </w:r>
      <w:r w:rsidRPr="008E714D">
        <w:rPr>
          <w:rFonts w:ascii="Times New Roman" w:eastAsia="Calibri" w:hAnsi="Times New Roman" w:cs="Times New Roman"/>
          <w:lang w:eastAsia="pl-PL"/>
        </w:rPr>
        <w:t xml:space="preserve">- niezwłocznie po otwarciu ofert: </w:t>
      </w:r>
      <w:r w:rsidRPr="008E714D">
        <w:rPr>
          <w:rFonts w:ascii="Times New Roman" w:eastAsia="Calibri" w:hAnsi="Times New Roman" w:cs="Times New Roman"/>
          <w:i/>
          <w:iCs/>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Jeżeli Zamawiający lub Wykonawca przekazują korespondencję za pomocą fax/e-mail – każda ze stron na żądanie drugiej niezwłocznie potwierdza fakt ich otrzymania.</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Korespondencję związaną z niniejszym postępowaniem, należy kierować na adres: </w:t>
      </w:r>
    </w:p>
    <w:p w:rsidR="008E714D" w:rsidRPr="008E714D" w:rsidRDefault="008E714D" w:rsidP="008E714D">
      <w:pPr>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Gminny Ośrodek Sportu, Turystyki i Rekreacji w Dźwirzynie, ul. Wyzwolenia 28,                              </w:t>
      </w:r>
      <w:r w:rsidR="00F001E5">
        <w:rPr>
          <w:rFonts w:ascii="Times New Roman" w:eastAsia="Times New Roman" w:hAnsi="Times New Roman" w:cs="Times New Roman"/>
          <w:lang w:eastAsia="pl-PL"/>
        </w:rPr>
        <w:t xml:space="preserve">    </w:t>
      </w:r>
      <w:r w:rsidRPr="008E714D">
        <w:rPr>
          <w:rFonts w:ascii="Times New Roman" w:eastAsia="Times New Roman" w:hAnsi="Times New Roman" w:cs="Times New Roman"/>
          <w:lang w:eastAsia="pl-PL"/>
        </w:rPr>
        <w:t xml:space="preserve">78-131 Dźwirzyno, </w:t>
      </w:r>
      <w:r w:rsidRPr="008E714D">
        <w:rPr>
          <w:rFonts w:ascii="Times New Roman" w:hAnsi="Times New Roman" w:cs="Times New Roman"/>
        </w:rPr>
        <w:t>Telefon/fax: +48 94 35 260 08 +48 94 35 260 09  E-mail: gostir@dzwirzyno.pl</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Do kontaktowania się z Wykonawcami upoważniony jest: Marek Maj, tel. 507 532 334</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Wykonawca może zwrócić się (pisemnie, faksem, e-mail) do zamawiającego o przekazanie SIWZ. </w:t>
      </w:r>
    </w:p>
    <w:p w:rsidR="008E714D" w:rsidRPr="008E714D" w:rsidRDefault="008E714D" w:rsidP="008E714D">
      <w:pPr>
        <w:spacing w:after="0" w:line="240" w:lineRule="auto"/>
        <w:ind w:left="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SIWZ dostępna jest też na stronie internetowej zamawiającego www.bip.gostir.dzwirzyno.pl .</w:t>
      </w:r>
    </w:p>
    <w:p w:rsidR="008E714D" w:rsidRPr="008E714D" w:rsidRDefault="008E714D" w:rsidP="008E714D">
      <w:pPr>
        <w:spacing w:after="0"/>
        <w:rPr>
          <w:rFonts w:ascii="Times New Roman" w:hAnsi="Times New Roman" w:cs="Times New Roman"/>
        </w:rPr>
      </w:pPr>
      <w:r w:rsidRPr="008E714D">
        <w:rPr>
          <w:rFonts w:ascii="Times New Roman" w:eastAsia="Times New Roman" w:hAnsi="Times New Roman" w:cs="Times New Roman"/>
          <w:lang w:eastAsia="pl-PL"/>
        </w:rPr>
        <w:t xml:space="preserve">         SIWZ można także odebrać w siedzibie Zamawiającego </w:t>
      </w:r>
      <w:r w:rsidRPr="008E714D">
        <w:rPr>
          <w:rFonts w:ascii="Times New Roman" w:hAnsi="Times New Roman" w:cs="Times New Roman"/>
        </w:rPr>
        <w:t xml:space="preserve">w Dźwirzynie, </w:t>
      </w:r>
    </w:p>
    <w:p w:rsidR="008E714D" w:rsidRPr="008E714D" w:rsidRDefault="008E714D" w:rsidP="008E714D">
      <w:pPr>
        <w:spacing w:after="0"/>
        <w:rPr>
          <w:rFonts w:ascii="Times New Roman" w:eastAsia="Times New Roman" w:hAnsi="Times New Roman" w:cs="Times New Roman"/>
          <w:lang w:eastAsia="pl-PL"/>
        </w:rPr>
      </w:pPr>
      <w:r w:rsidRPr="008E714D">
        <w:rPr>
          <w:rFonts w:ascii="Times New Roman" w:hAnsi="Times New Roman" w:cs="Times New Roman"/>
        </w:rPr>
        <w:t xml:space="preserve">         ul. Wyzwolenia 28</w:t>
      </w:r>
      <w:r w:rsidRPr="008E714D">
        <w:rPr>
          <w:rFonts w:ascii="Times New Roman" w:eastAsia="Times New Roman" w:hAnsi="Times New Roman" w:cs="Times New Roman"/>
          <w:lang w:eastAsia="pl-PL"/>
        </w:rPr>
        <w:t xml:space="preserve"> w godzinach urzędowania Zamawiającego.</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Wykonawca może zwrócić się pisemnie do Zamawiającego o wyjaśnienie treści SIWZ. Zamawiający udzieli wyjaśnień niezwłocznie, jednak nie później niż na 2 dni przed upływem terminu składania ofert, na piśmie na zadane pytanie, przesyłając treść pytania i odpowiedzi wszystkim uczestnikom postępowania oraz umieści taką informację na własnej stronie internetowej (</w:t>
      </w:r>
      <w:hyperlink r:id="rId5" w:history="1">
        <w:r w:rsidRPr="008E714D">
          <w:rPr>
            <w:rFonts w:ascii="Times New Roman" w:hAnsi="Times New Roman" w:cs="Times New Roman"/>
          </w:rPr>
          <w:t>www.gostir.dzwirzyno.pl</w:t>
        </w:r>
      </w:hyperlink>
      <w:r w:rsidRPr="008E714D">
        <w:rPr>
          <w:rFonts w:ascii="Times New Roman" w:hAnsi="Times New Roman" w:cs="Times New Roman"/>
        </w:rPr>
        <w:t xml:space="preserve"> </w:t>
      </w:r>
      <w:r w:rsidRPr="008E714D">
        <w:rPr>
          <w:rFonts w:ascii="Times New Roman" w:eastAsia="Times New Roman" w:hAnsi="Times New Roman" w:cs="Times New Roman"/>
          <w:lang w:eastAsia="pl-PL"/>
        </w:rPr>
        <w:t>w zakładce zamówienia publiczne) pod warunkiem, że prośba o wyjaśnienie treści SIWZ wpłynie do Zamawiającego nie później niż do końca dnia, w którym upływa połowa wyznaczonego terminu składania ofert.</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Jeżeli w wyniku zmiany treści SIWZ nieprowadzącej do zmiany ogłoszenia o zamówieniu jest niezbędny dodatkowy czas na wprowadzenie zmian w ofertach, zamawiający przedłuży termin składania ofert i poinformuje o tym wykonawców, którym przekazał SIWZ oraz umieści taką informację na własnej stronie internetowej (www.</w:t>
      </w:r>
      <w:r w:rsidRPr="008E714D">
        <w:rPr>
          <w:rFonts w:ascii="Times New Roman" w:hAnsi="Times New Roman" w:cs="Times New Roman"/>
        </w:rPr>
        <w:t>gostir.dzwirzyno.pl</w:t>
      </w:r>
      <w:r w:rsidRPr="008E714D">
        <w:rPr>
          <w:rFonts w:ascii="Times New Roman" w:eastAsia="Times New Roman" w:hAnsi="Times New Roman" w:cs="Times New Roman"/>
          <w:lang w:eastAsia="pl-PL"/>
        </w:rPr>
        <w:t xml:space="preserve"> w zakładce zamówienia publiczne)</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 przypadku rozbieżności pomiędzy treścią SIWZ a treścią udzielonych odpowiedzi, jako obowiązującą należy przyjąć treść pisma zawierającego późniejsze oświadczenie zamawiającego. </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Zamawiający nie przewiduje zwołania zebrania wszystkich wykonawców w celu wyjaśnienia treści SIWZ.</w:t>
      </w:r>
    </w:p>
    <w:p w:rsidR="008E714D" w:rsidRPr="008E714D" w:rsidRDefault="008E714D" w:rsidP="008E714D">
      <w:pPr>
        <w:numPr>
          <w:ilvl w:val="0"/>
          <w:numId w:val="4"/>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Zamawiający </w:t>
      </w:r>
      <w:r w:rsidRPr="008E714D">
        <w:rPr>
          <w:rFonts w:ascii="Times New Roman" w:eastAsia="Times New Roman" w:hAnsi="Times New Roman" w:cs="Times New Roman"/>
          <w:b/>
          <w:lang w:eastAsia="pl-PL"/>
        </w:rPr>
        <w:t>przewiduje możliwość zastosowania</w:t>
      </w:r>
      <w:r w:rsidRPr="008E714D">
        <w:rPr>
          <w:rFonts w:ascii="Times New Roman" w:eastAsia="Times New Roman" w:hAnsi="Times New Roman" w:cs="Times New Roman"/>
          <w:lang w:eastAsia="pl-PL"/>
        </w:rPr>
        <w:t xml:space="preserve"> tzw. </w:t>
      </w:r>
      <w:r w:rsidRPr="008E714D">
        <w:rPr>
          <w:rFonts w:ascii="Times New Roman" w:eastAsia="Times New Roman" w:hAnsi="Times New Roman" w:cs="Times New Roman"/>
          <w:b/>
          <w:lang w:eastAsia="pl-PL"/>
        </w:rPr>
        <w:t>„procedury odwróconej”</w:t>
      </w:r>
      <w:r w:rsidRPr="008E714D">
        <w:rPr>
          <w:rFonts w:ascii="Times New Roman" w:eastAsia="Times New Roman" w:hAnsi="Times New Roman" w:cs="Times New Roman"/>
          <w:lang w:eastAsia="pl-PL"/>
        </w:rPr>
        <w:t xml:space="preserve"> zgodnie z dyspozycją art. 24aa ust. 1 ustawy </w:t>
      </w:r>
      <w:proofErr w:type="spellStart"/>
      <w:r w:rsidRPr="008E714D">
        <w:rPr>
          <w:rFonts w:ascii="Times New Roman" w:eastAsia="Times New Roman" w:hAnsi="Times New Roman" w:cs="Times New Roman"/>
          <w:lang w:eastAsia="pl-PL"/>
        </w:rPr>
        <w:t>Pzp</w:t>
      </w:r>
      <w:proofErr w:type="spellEnd"/>
      <w:r w:rsidRPr="008E714D">
        <w:rPr>
          <w:rFonts w:ascii="Times New Roman" w:eastAsia="Times New Roman" w:hAnsi="Times New Roman" w:cs="Times New Roman"/>
          <w:lang w:eastAsia="pl-PL"/>
        </w:rPr>
        <w:t>. W tej sytuacji Zamawiający najpierw dokona oceny ofert, a następnie zbada, czy Wykonawca, którego oferta została oceniona jako najkorzystniejsza, nie podlega wykluczeniu oraz spełnia warunki udziału w postepowaniu.</w:t>
      </w:r>
    </w:p>
    <w:p w:rsidR="008E714D" w:rsidRPr="008E714D" w:rsidRDefault="008E714D" w:rsidP="008E714D">
      <w:pPr>
        <w:spacing w:after="0" w:line="240" w:lineRule="auto"/>
        <w:ind w:left="540"/>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23" w:name="_Toc137824138"/>
      <w:bookmarkStart w:id="24" w:name="_Toc154823354"/>
      <w:bookmarkStart w:id="25" w:name="_Toc161806955"/>
      <w:r w:rsidRPr="008E714D">
        <w:rPr>
          <w:rFonts w:ascii="Times New Roman" w:eastAsia="Times New Roman" w:hAnsi="Times New Roman" w:cs="Times New Roman"/>
          <w:b/>
          <w:bCs/>
          <w:i/>
          <w:iCs/>
          <w:lang w:eastAsia="pl-PL"/>
        </w:rPr>
        <w:t xml:space="preserve"> </w:t>
      </w:r>
      <w:bookmarkStart w:id="26" w:name="_Toc191867084"/>
      <w:bookmarkStart w:id="27" w:name="_Toc192580978"/>
      <w:r w:rsidRPr="008E714D">
        <w:rPr>
          <w:rFonts w:ascii="Times New Roman" w:eastAsia="Times New Roman" w:hAnsi="Times New Roman" w:cs="Times New Roman"/>
          <w:b/>
          <w:bCs/>
          <w:iCs/>
          <w:lang w:eastAsia="pl-PL"/>
        </w:rPr>
        <w:t>Opis sposobu przygotowania ofert</w:t>
      </w:r>
      <w:bookmarkEnd w:id="23"/>
      <w:bookmarkEnd w:id="24"/>
      <w:bookmarkEnd w:id="25"/>
      <w:bookmarkEnd w:id="26"/>
      <w:bookmarkEnd w:id="27"/>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Oferta musi być sporządzona w formie pisemnej pod rygorem nieważności.</w:t>
      </w: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Oferta wraz z załącznikami musi być czytelna.</w:t>
      </w: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Oferta wraz z załącznikami musi być podpisane przez osobę upoważnioną do reprezentowania Wykonawcy. Upoważnienie do podpisania oferty musi być dołączone do oferty, jeżeli nie wynika ono z innych dokumentów załączonych przez Wykonawcę.</w:t>
      </w: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Jeżeli osoba/osoby podpisująca ofertę działa na podstawie pełnomocnictwa, to pełnomocnictwo to musi być w swej treści jednoznacznie wskazywać uprawnienie do podpisania oferty. Pełnomocnictwo to musi zostać dołączone do oferty i musi być złożone w oryginale lub kopii poświadczonej za zgodność z oryginałem notarialnie.</w:t>
      </w: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Oferta wraz z załącznikami musi być sporządzona w języku polskim. Każdy dokument składający się na ofertę sporządzony w innym języku niż język polski winien być złożony wraz z tłumaczeniem na język polski.</w:t>
      </w:r>
    </w:p>
    <w:p w:rsidR="008E714D" w:rsidRPr="008E714D" w:rsidRDefault="008E714D" w:rsidP="008E714D">
      <w:pPr>
        <w:numPr>
          <w:ilvl w:val="0"/>
          <w:numId w:val="2"/>
        </w:numPr>
        <w:tabs>
          <w:tab w:val="clear" w:pos="360"/>
          <w:tab w:val="num" w:pos="567"/>
        </w:tabs>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lastRenderedPageBreak/>
        <w:t xml:space="preserve">Dokumenty składające się na ofertę mogą być złożone w formie oryginałów lub kserokopii potwierdzonej za zgodność z oryginałem przez Wykonawcę. </w:t>
      </w: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Zaleca się, aby ewentualne poprawki i skreślenia lub zmiany w tekście oferty (i w załącznikach do oferty) były parafowane przez wykonawcę, a każda zapisana strona oferty (wraz z załącznikami do oferty) była parafowana i ponumerowana.</w:t>
      </w: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Zaleca się, aby kartki oferty były spięte (z zastrzeżeniem, że część stanowiąca tajemnicę przedsiębiorstwa może stanowić odrębną część oferty),</w:t>
      </w:r>
    </w:p>
    <w:p w:rsidR="008E714D" w:rsidRPr="008E714D" w:rsidRDefault="008E714D" w:rsidP="008E714D">
      <w:pPr>
        <w:numPr>
          <w:ilvl w:val="0"/>
          <w:numId w:val="2"/>
        </w:numPr>
        <w:tabs>
          <w:tab w:val="clear" w:pos="360"/>
          <w:tab w:val="num" w:pos="567"/>
        </w:tabs>
        <w:spacing w:after="0" w:line="240" w:lineRule="auto"/>
        <w:ind w:left="567" w:right="57" w:hanging="567"/>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 xml:space="preserve">Zaleca się skorzystanie z wzoru formularza ofert w celu uniknięcia błędów przy składaniu ofert (wzór ZAŁĄCZNIK NR 5). </w:t>
      </w:r>
    </w:p>
    <w:p w:rsidR="008E714D" w:rsidRPr="008E714D" w:rsidRDefault="008E714D" w:rsidP="008E714D">
      <w:pPr>
        <w:numPr>
          <w:ilvl w:val="0"/>
          <w:numId w:val="2"/>
        </w:numPr>
        <w:tabs>
          <w:tab w:val="clear" w:pos="360"/>
          <w:tab w:val="num" w:pos="567"/>
          <w:tab w:val="left" w:pos="2220"/>
          <w:tab w:val="left" w:pos="2685"/>
        </w:tabs>
        <w:suppressAutoHyphens/>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Oferta wraz z wszelkimi oświadczeniami i pozostałymi dokumentami jest jawna, </w:t>
      </w:r>
      <w:r w:rsidRPr="008E714D">
        <w:rPr>
          <w:rFonts w:ascii="Times New Roman" w:eastAsia="Times New Roman" w:hAnsi="Times New Roman" w:cs="Times New Roman"/>
          <w:lang w:eastAsia="pl-PL"/>
        </w:rPr>
        <w:br/>
        <w:t xml:space="preserve">z wyjątkiem informacji stanowiących tajemnicę przedsiębiorstwa w rozumieniu przepisów ustawy z dnia 16 kwietnia 1993r. o zwalczaniu nieuczciwej konkurencji (Dz. U. z 2003r., nr 153, poz. 1503, tekst jednolity, z </w:t>
      </w:r>
      <w:proofErr w:type="spellStart"/>
      <w:r w:rsidRPr="008E714D">
        <w:rPr>
          <w:rFonts w:ascii="Times New Roman" w:eastAsia="Times New Roman" w:hAnsi="Times New Roman" w:cs="Times New Roman"/>
          <w:lang w:eastAsia="pl-PL"/>
        </w:rPr>
        <w:t>późń</w:t>
      </w:r>
      <w:proofErr w:type="spellEnd"/>
      <w:r w:rsidRPr="008E714D">
        <w:rPr>
          <w:rFonts w:ascii="Times New Roman" w:eastAsia="Times New Roman" w:hAnsi="Times New Roman" w:cs="Times New Roman"/>
          <w:lang w:eastAsia="pl-PL"/>
        </w:rPr>
        <w:t xml:space="preserve">. zm.), a Wykonawca, </w:t>
      </w:r>
      <w:r w:rsidRPr="008E714D">
        <w:rPr>
          <w:rFonts w:ascii="Times New Roman" w:eastAsia="Times New Roman" w:hAnsi="Times New Roman" w:cs="Times New Roman"/>
          <w:b/>
          <w:lang w:eastAsia="pl-PL"/>
        </w:rPr>
        <w:t>nie później niż w terminie składania ofert, zastrzegł, że nie mogą one być udostępniane</w:t>
      </w:r>
      <w:r w:rsidRPr="008E714D">
        <w:rPr>
          <w:rFonts w:ascii="Times New Roman" w:eastAsia="Times New Roman" w:hAnsi="Times New Roman" w:cs="Times New Roman"/>
          <w:lang w:eastAsia="pl-PL"/>
        </w:rPr>
        <w:t xml:space="preserve"> </w:t>
      </w:r>
      <w:r w:rsidRPr="008E714D">
        <w:rPr>
          <w:rFonts w:ascii="Times New Roman" w:eastAsia="Times New Roman" w:hAnsi="Times New Roman" w:cs="Times New Roman"/>
          <w:b/>
          <w:lang w:eastAsia="pl-PL"/>
        </w:rPr>
        <w:t>oraz wykazał, że zastrzeżone informacje stanowią tajemnicę przedsiębiorstwa.</w:t>
      </w:r>
    </w:p>
    <w:p w:rsidR="008E714D" w:rsidRPr="008E714D" w:rsidRDefault="008E714D" w:rsidP="008E714D">
      <w:pPr>
        <w:numPr>
          <w:ilvl w:val="0"/>
          <w:numId w:val="2"/>
        </w:numPr>
        <w:tabs>
          <w:tab w:val="clear" w:pos="360"/>
        </w:tabs>
        <w:spacing w:after="0" w:line="240" w:lineRule="auto"/>
        <w:ind w:left="567" w:right="57" w:hanging="567"/>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 xml:space="preserve">Jeżeli według Wykonawcy oferta będzie zawierała informacje objęte tajemnicą jego przedsiębiorstwa w rozumieniu przepisów ustawy z 16 kwietnia 1993r. o zwalczaniu nieuczciwej konkurencji (tekst jednolity Dz. U. z 2003 r. nr 153, poz. 1503), muszą być oznaczone klauzulą NIE UDOSTĘPNIAĆ – TAJEMNICA PRZEDSIĘBIORSTWA. Zaleca się umieścić takie dokumenty na końcu oferty (ostatnie strony w ofercie lub osobno). </w:t>
      </w:r>
    </w:p>
    <w:p w:rsidR="008E714D" w:rsidRPr="008E714D" w:rsidRDefault="008E714D" w:rsidP="008E714D">
      <w:pPr>
        <w:numPr>
          <w:ilvl w:val="0"/>
          <w:numId w:val="2"/>
        </w:numPr>
        <w:tabs>
          <w:tab w:val="clear" w:pos="360"/>
          <w:tab w:val="num" w:pos="567"/>
        </w:tabs>
        <w:suppressAutoHyphens/>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8E714D" w:rsidRPr="008E714D" w:rsidRDefault="008E714D" w:rsidP="008E714D">
      <w:pPr>
        <w:numPr>
          <w:ilvl w:val="0"/>
          <w:numId w:val="2"/>
        </w:numPr>
        <w:tabs>
          <w:tab w:val="clear" w:pos="360"/>
          <w:tab w:val="num" w:pos="567"/>
        </w:tabs>
        <w:spacing w:after="0" w:line="240" w:lineRule="auto"/>
        <w:ind w:left="567" w:right="57" w:hanging="567"/>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Nie mogą stanowić tajemnicy przedsiębiorstwa informacje podawane do wiadomości podczas otwarcia ofert, tj. informacje dotyczące ceny, terminu wykonania zamówienia, okresu gwarancji i warunków płatności zawartych w ofercie</w:t>
      </w:r>
    </w:p>
    <w:p w:rsidR="008E714D" w:rsidRPr="008E714D" w:rsidRDefault="008E714D" w:rsidP="008E714D">
      <w:pPr>
        <w:numPr>
          <w:ilvl w:val="0"/>
          <w:numId w:val="2"/>
        </w:numPr>
        <w:tabs>
          <w:tab w:val="clear" w:pos="360"/>
          <w:tab w:val="num" w:pos="567"/>
        </w:tabs>
        <w:spacing w:after="0" w:line="240" w:lineRule="auto"/>
        <w:ind w:left="567" w:right="57" w:hanging="567"/>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Wykonawca ponosi wszelkie koszty związane z przygotowaniem i złożeniem oferty.</w:t>
      </w:r>
    </w:p>
    <w:p w:rsidR="008E714D" w:rsidRPr="008E714D" w:rsidRDefault="008E714D" w:rsidP="008E714D">
      <w:pPr>
        <w:numPr>
          <w:ilvl w:val="0"/>
          <w:numId w:val="2"/>
        </w:numPr>
        <w:tabs>
          <w:tab w:val="clear" w:pos="360"/>
          <w:tab w:val="num" w:pos="567"/>
        </w:tabs>
        <w:spacing w:after="0" w:line="240" w:lineRule="auto"/>
        <w:ind w:left="540" w:right="57"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Złożenie więcej niż jednej oferty lub złożenie oferty zawierającej propozycje alternatywne spowoduje odrzucenie wszystkich ofert złożonych przez Wykonawcę.</w:t>
      </w:r>
    </w:p>
    <w:p w:rsidR="008E714D" w:rsidRPr="008E714D" w:rsidRDefault="008E714D" w:rsidP="008E714D">
      <w:pPr>
        <w:numPr>
          <w:ilvl w:val="0"/>
          <w:numId w:val="2"/>
        </w:numPr>
        <w:spacing w:after="0" w:line="240" w:lineRule="auto"/>
        <w:ind w:right="57"/>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 xml:space="preserve"> W formularzu ofertowym Wykonawca wskazuje, wyłącznie do celów statystycznych, czy jest mikroprzedsiębiorstwem bądź małym lub średnim przedsiębiorstwem. I tak zgodnie z przepisami ustawy z dnia 2 lipca 2004 r. o swobodzie działalności gospodarczej (Dz.U. z 2015 r. poz. 584 ze zm.):</w:t>
      </w:r>
    </w:p>
    <w:p w:rsidR="008E714D" w:rsidRPr="008E714D" w:rsidRDefault="008E714D" w:rsidP="008E714D">
      <w:pPr>
        <w:numPr>
          <w:ilvl w:val="1"/>
          <w:numId w:val="4"/>
        </w:numPr>
        <w:spacing w:after="0" w:line="240" w:lineRule="auto"/>
        <w:ind w:right="57"/>
        <w:jc w:val="both"/>
        <w:rPr>
          <w:rFonts w:ascii="Times New Roman" w:eastAsia="Times New Roman" w:hAnsi="Times New Roman" w:cs="Times New Roman"/>
          <w:bCs/>
          <w:lang w:eastAsia="pl-PL"/>
        </w:rPr>
      </w:pPr>
      <w:proofErr w:type="spellStart"/>
      <w:r w:rsidRPr="008E714D">
        <w:rPr>
          <w:rFonts w:ascii="Times New Roman" w:eastAsia="Times New Roman" w:hAnsi="Times New Roman" w:cs="Times New Roman"/>
          <w:bCs/>
          <w:lang w:eastAsia="pl-PL"/>
        </w:rPr>
        <w:t>mikroprzedsiębiorca</w:t>
      </w:r>
      <w:proofErr w:type="spellEnd"/>
      <w:r w:rsidRPr="008E714D">
        <w:rPr>
          <w:rFonts w:ascii="Times New Roman" w:eastAsia="Times New Roman" w:hAnsi="Times New Roman" w:cs="Times New Roman"/>
          <w:bCs/>
          <w:lang w:eastAsia="pl-PL"/>
        </w:rPr>
        <w:t xml:space="preserve"> - to przedsiębiorca,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8E714D" w:rsidRPr="008E714D" w:rsidRDefault="008E714D" w:rsidP="008E714D">
      <w:pPr>
        <w:numPr>
          <w:ilvl w:val="1"/>
          <w:numId w:val="4"/>
        </w:numPr>
        <w:spacing w:after="0" w:line="240" w:lineRule="auto"/>
        <w:ind w:right="57"/>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mały przedsiębiorca – to przedsiębiorca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8E714D" w:rsidRPr="008E714D" w:rsidRDefault="008E714D" w:rsidP="008E714D">
      <w:pPr>
        <w:numPr>
          <w:ilvl w:val="1"/>
          <w:numId w:val="4"/>
        </w:numPr>
        <w:spacing w:after="0" w:line="240" w:lineRule="auto"/>
        <w:ind w:right="57"/>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Średni przedsiębiorca – to przedsiębiorca, który w co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8E714D" w:rsidRPr="008E714D" w:rsidRDefault="008E714D" w:rsidP="008E714D">
      <w:pPr>
        <w:spacing w:after="0" w:line="240" w:lineRule="auto"/>
        <w:ind w:right="57"/>
        <w:jc w:val="both"/>
        <w:rPr>
          <w:rFonts w:ascii="Times New Roman" w:eastAsia="Times New Roman" w:hAnsi="Times New Roman" w:cs="Times New Roman"/>
          <w:bCs/>
          <w:lang w:eastAsia="pl-PL"/>
        </w:rPr>
      </w:pPr>
    </w:p>
    <w:p w:rsidR="008E714D" w:rsidRPr="008E714D" w:rsidRDefault="008E714D" w:rsidP="008E714D">
      <w:pPr>
        <w:spacing w:after="0" w:line="240" w:lineRule="auto"/>
        <w:ind w:right="57"/>
        <w:jc w:val="both"/>
        <w:rPr>
          <w:rFonts w:ascii="Times New Roman" w:eastAsia="Times New Roman" w:hAnsi="Times New Roman" w:cs="Times New Roman"/>
          <w:bCs/>
          <w:lang w:eastAsia="pl-PL"/>
        </w:rPr>
      </w:pPr>
    </w:p>
    <w:p w:rsidR="008E714D" w:rsidRPr="008E714D" w:rsidRDefault="008E714D" w:rsidP="008E714D">
      <w:pPr>
        <w:spacing w:after="0" w:line="240" w:lineRule="auto"/>
        <w:ind w:left="360" w:right="57"/>
        <w:jc w:val="both"/>
        <w:rPr>
          <w:rFonts w:ascii="Times New Roman" w:eastAsia="Times New Roman" w:hAnsi="Times New Roman" w:cs="Times New Roman"/>
          <w:bCs/>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28" w:name="_Toc137824139"/>
      <w:bookmarkStart w:id="29" w:name="_Toc154823355"/>
      <w:bookmarkStart w:id="30" w:name="_Toc161806956"/>
      <w:bookmarkStart w:id="31" w:name="_Toc191867085"/>
      <w:bookmarkStart w:id="32" w:name="_Toc192580979"/>
      <w:r w:rsidRPr="008E714D">
        <w:rPr>
          <w:rFonts w:ascii="Times New Roman" w:eastAsia="Times New Roman" w:hAnsi="Times New Roman" w:cs="Times New Roman"/>
          <w:b/>
          <w:bCs/>
          <w:iCs/>
          <w:lang w:eastAsia="pl-PL"/>
        </w:rPr>
        <w:t>Miejsce oraz termin składania i otwarcia ofert</w:t>
      </w:r>
      <w:bookmarkEnd w:id="28"/>
      <w:bookmarkEnd w:id="29"/>
      <w:bookmarkEnd w:id="30"/>
      <w:bookmarkEnd w:id="31"/>
      <w:bookmarkEnd w:id="32"/>
    </w:p>
    <w:p w:rsidR="008E714D" w:rsidRPr="008E714D" w:rsidRDefault="008E714D" w:rsidP="008E714D">
      <w:pPr>
        <w:shd w:val="clear" w:color="auto" w:fill="FFFFFF"/>
        <w:spacing w:after="0" w:line="240" w:lineRule="auto"/>
        <w:jc w:val="both"/>
        <w:rPr>
          <w:rFonts w:ascii="Times New Roman" w:eastAsia="Times New Roman" w:hAnsi="Times New Roman" w:cs="Times New Roman"/>
          <w:lang w:eastAsia="pl-PL"/>
        </w:rPr>
      </w:pPr>
    </w:p>
    <w:p w:rsidR="008E714D" w:rsidRPr="008E714D" w:rsidRDefault="008E714D" w:rsidP="008E714D">
      <w:pPr>
        <w:numPr>
          <w:ilvl w:val="1"/>
          <w:numId w:val="3"/>
        </w:numPr>
        <w:spacing w:after="0" w:line="240" w:lineRule="auto"/>
        <w:contextualSpacing/>
        <w:rPr>
          <w:rFonts w:ascii="Times New Roman" w:hAnsi="Times New Roman" w:cs="Times New Roman"/>
          <w:b/>
        </w:rPr>
      </w:pPr>
      <w:r w:rsidRPr="008E714D">
        <w:rPr>
          <w:rFonts w:ascii="Times New Roman" w:hAnsi="Times New Roman" w:cs="Times New Roman"/>
        </w:rPr>
        <w:t>Ofertę należy złożyć w siedzibie Zamawiającego, w Gminnym Ośrodku Sportu, Turystyki i Rekreacji w Dźwirzynie, ul. Wyzwolenia 28, 78-131 Dźwirzyno,</w:t>
      </w:r>
      <w:r w:rsidRPr="008E714D">
        <w:rPr>
          <w:rFonts w:ascii="Times New Roman" w:hAnsi="Times New Roman" w:cs="Times New Roman"/>
          <w:color w:val="FF0000"/>
        </w:rPr>
        <w:t xml:space="preserve"> </w:t>
      </w:r>
      <w:r w:rsidRPr="008E714D">
        <w:rPr>
          <w:rFonts w:ascii="Times New Roman" w:hAnsi="Times New Roman" w:cs="Times New Roman"/>
        </w:rPr>
        <w:t xml:space="preserve">w terminie </w:t>
      </w:r>
      <w:r w:rsidR="0084449E">
        <w:rPr>
          <w:rFonts w:ascii="Times New Roman" w:hAnsi="Times New Roman" w:cs="Times New Roman"/>
          <w:b/>
        </w:rPr>
        <w:t>do dnia 28</w:t>
      </w:r>
      <w:r w:rsidR="0093333F">
        <w:rPr>
          <w:rFonts w:ascii="Times New Roman" w:hAnsi="Times New Roman" w:cs="Times New Roman"/>
          <w:b/>
        </w:rPr>
        <w:t xml:space="preserve"> września</w:t>
      </w:r>
      <w:r w:rsidRPr="008E714D">
        <w:rPr>
          <w:rFonts w:ascii="Times New Roman" w:hAnsi="Times New Roman" w:cs="Times New Roman"/>
          <w:b/>
        </w:rPr>
        <w:t xml:space="preserve"> 2017  roku</w:t>
      </w:r>
      <w:r w:rsidRPr="008E714D">
        <w:rPr>
          <w:rFonts w:ascii="Times New Roman" w:hAnsi="Times New Roman" w:cs="Times New Roman"/>
          <w:b/>
          <w:bCs/>
        </w:rPr>
        <w:t>,</w:t>
      </w:r>
      <w:r w:rsidRPr="008E714D">
        <w:rPr>
          <w:rFonts w:ascii="Times New Roman" w:hAnsi="Times New Roman" w:cs="Times New Roman"/>
          <w:b/>
        </w:rPr>
        <w:t xml:space="preserve">             do godz. 12:00. </w:t>
      </w:r>
    </w:p>
    <w:p w:rsidR="008E714D" w:rsidRPr="008E714D" w:rsidRDefault="008E714D" w:rsidP="008E714D">
      <w:pPr>
        <w:shd w:val="clear" w:color="auto" w:fill="FFFFFF"/>
        <w:spacing w:after="0" w:line="240" w:lineRule="auto"/>
        <w:jc w:val="both"/>
        <w:rPr>
          <w:rFonts w:ascii="Times New Roman" w:eastAsia="Times New Roman" w:hAnsi="Times New Roman" w:cs="Times New Roman"/>
          <w:b/>
          <w:bCs/>
          <w:lang w:eastAsia="pl-PL"/>
        </w:rPr>
      </w:pPr>
      <w:r w:rsidRPr="008E714D">
        <w:rPr>
          <w:rFonts w:ascii="Times New Roman" w:eastAsia="Times New Roman" w:hAnsi="Times New Roman" w:cs="Times New Roman"/>
          <w:bCs/>
          <w:lang w:eastAsia="pl-PL"/>
        </w:rPr>
        <w:t>2.</w:t>
      </w:r>
      <w:r w:rsidRPr="008E714D">
        <w:rPr>
          <w:rFonts w:ascii="Times New Roman" w:eastAsia="Times New Roman" w:hAnsi="Times New Roman" w:cs="Times New Roman"/>
          <w:b/>
          <w:bCs/>
          <w:lang w:eastAsia="pl-PL"/>
        </w:rPr>
        <w:t xml:space="preserve">  </w:t>
      </w:r>
      <w:r w:rsidRPr="008E714D">
        <w:rPr>
          <w:rFonts w:ascii="Times New Roman" w:eastAsia="Times New Roman" w:hAnsi="Times New Roman" w:cs="Times New Roman"/>
          <w:bCs/>
          <w:lang w:eastAsia="pl-PL"/>
        </w:rPr>
        <w:t>Ofertę należy umieścić w zamkniętym opakowaniu uniemożliwiającym odczytanie</w:t>
      </w:r>
    </w:p>
    <w:p w:rsidR="008E714D" w:rsidRPr="008E714D" w:rsidRDefault="008E714D" w:rsidP="008E714D">
      <w:pPr>
        <w:shd w:val="clear" w:color="auto" w:fill="FFFFFF"/>
        <w:spacing w:after="0" w:line="240" w:lineRule="auto"/>
        <w:ind w:left="36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zawartości bez uszkodzenia tego opakowania, zaadresowanym i opisanym:</w:t>
      </w:r>
    </w:p>
    <w:p w:rsidR="008E714D" w:rsidRPr="008E714D" w:rsidRDefault="008E714D" w:rsidP="008E714D">
      <w:pPr>
        <w:shd w:val="clear" w:color="auto" w:fill="FFFFFF"/>
        <w:spacing w:after="0" w:line="240" w:lineRule="auto"/>
        <w:jc w:val="both"/>
        <w:rPr>
          <w:rFonts w:ascii="Times New Roman" w:eastAsia="Times New Roman" w:hAnsi="Times New Roman" w:cs="Times New Roman"/>
          <w:bCs/>
          <w:u w:val="single"/>
          <w:lang w:eastAsia="pl-PL"/>
        </w:rPr>
      </w:pPr>
    </w:p>
    <w:p w:rsidR="008E714D" w:rsidRPr="008E714D" w:rsidRDefault="008E714D" w:rsidP="008E714D">
      <w:pPr>
        <w:pBdr>
          <w:top w:val="single" w:sz="4" w:space="1" w:color="auto"/>
          <w:left w:val="single" w:sz="4" w:space="4" w:color="auto"/>
          <w:bottom w:val="single" w:sz="4" w:space="19" w:color="auto"/>
          <w:right w:val="single" w:sz="4" w:space="4" w:color="auto"/>
        </w:pBdr>
        <w:spacing w:after="0" w:line="240" w:lineRule="auto"/>
        <w:rPr>
          <w:rFonts w:ascii="Times New Roman" w:eastAsia="Times New Roman" w:hAnsi="Times New Roman" w:cs="Times New Roman"/>
          <w:lang w:eastAsia="pl-PL"/>
        </w:rPr>
      </w:pPr>
      <w:r w:rsidRPr="008E714D">
        <w:rPr>
          <w:rFonts w:ascii="Times New Roman" w:eastAsia="Times New Roman" w:hAnsi="Times New Roman" w:cs="Times New Roman"/>
          <w:lang w:eastAsia="pl-PL"/>
        </w:rPr>
        <w:lastRenderedPageBreak/>
        <w:t>Nadawca:</w:t>
      </w:r>
    </w:p>
    <w:p w:rsidR="008E714D" w:rsidRPr="008E714D" w:rsidRDefault="008E714D" w:rsidP="008E714D">
      <w:pPr>
        <w:pBdr>
          <w:top w:val="single" w:sz="4" w:space="1" w:color="auto"/>
          <w:left w:val="single" w:sz="4" w:space="4" w:color="auto"/>
          <w:bottom w:val="single" w:sz="4" w:space="19" w:color="auto"/>
          <w:right w:val="single" w:sz="4" w:space="4" w:color="auto"/>
        </w:pBdr>
        <w:tabs>
          <w:tab w:val="left" w:pos="864"/>
          <w:tab w:val="left" w:pos="4032"/>
        </w:tabs>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Nazwa i adres Wykonawcy (pieczęć).</w:t>
      </w:r>
    </w:p>
    <w:p w:rsidR="008E714D" w:rsidRPr="008E714D" w:rsidRDefault="008E714D" w:rsidP="008E714D">
      <w:pPr>
        <w:pBdr>
          <w:top w:val="single" w:sz="4" w:space="1" w:color="auto"/>
          <w:left w:val="single" w:sz="4" w:space="4" w:color="auto"/>
          <w:bottom w:val="single" w:sz="4" w:space="19" w:color="auto"/>
          <w:right w:val="single" w:sz="4" w:space="4" w:color="auto"/>
        </w:pBdr>
        <w:spacing w:after="0" w:line="240" w:lineRule="auto"/>
        <w:rPr>
          <w:rFonts w:ascii="Times New Roman" w:eastAsia="Times New Roman" w:hAnsi="Times New Roman" w:cs="Times New Roman"/>
          <w:b/>
          <w:lang w:eastAsia="pl-PL"/>
        </w:rPr>
      </w:pPr>
    </w:p>
    <w:p w:rsidR="008E714D" w:rsidRPr="008E714D" w:rsidRDefault="008E714D" w:rsidP="008E714D">
      <w:pPr>
        <w:pBdr>
          <w:top w:val="single" w:sz="4" w:space="1" w:color="auto"/>
          <w:left w:val="single" w:sz="4" w:space="4" w:color="auto"/>
          <w:bottom w:val="single" w:sz="4" w:space="19" w:color="auto"/>
          <w:right w:val="single" w:sz="4" w:space="4" w:color="auto"/>
        </w:pBdr>
        <w:spacing w:after="0" w:line="240" w:lineRule="auto"/>
        <w:rPr>
          <w:rFonts w:ascii="Times New Roman" w:eastAsia="Times New Roman" w:hAnsi="Times New Roman" w:cs="Times New Roman"/>
          <w:b/>
          <w:lang w:eastAsia="pl-PL"/>
        </w:rPr>
      </w:pPr>
      <w:r w:rsidRPr="008E714D">
        <w:rPr>
          <w:rFonts w:ascii="Times New Roman" w:eastAsia="Times New Roman" w:hAnsi="Times New Roman" w:cs="Times New Roman"/>
          <w:lang w:eastAsia="pl-PL"/>
        </w:rPr>
        <w:t>Adresat:</w:t>
      </w:r>
      <w:r w:rsidRPr="008E714D">
        <w:rPr>
          <w:rFonts w:ascii="Times New Roman" w:eastAsia="Times New Roman" w:hAnsi="Times New Roman" w:cs="Times New Roman"/>
          <w:b/>
          <w:lang w:eastAsia="pl-PL"/>
        </w:rPr>
        <w:t xml:space="preserve"> Gminny Ośrodek Sportu, Turystyki i Rekreacji w Dźwirzynie, ul. Wyzwolenia 28</w:t>
      </w:r>
    </w:p>
    <w:p w:rsidR="008E714D" w:rsidRPr="008E714D" w:rsidRDefault="008E714D" w:rsidP="008E714D">
      <w:pPr>
        <w:pBdr>
          <w:top w:val="single" w:sz="4" w:space="1" w:color="auto"/>
          <w:left w:val="single" w:sz="4" w:space="4" w:color="auto"/>
          <w:bottom w:val="single" w:sz="4" w:space="19" w:color="auto"/>
          <w:right w:val="single" w:sz="4" w:space="4" w:color="auto"/>
        </w:pBdr>
        <w:tabs>
          <w:tab w:val="left" w:pos="284"/>
        </w:tabs>
        <w:spacing w:after="0" w:line="240" w:lineRule="auto"/>
        <w:rPr>
          <w:rFonts w:ascii="Times New Roman" w:eastAsia="Times New Roman" w:hAnsi="Times New Roman" w:cs="Times New Roman"/>
          <w:b/>
          <w:lang w:eastAsia="pl-PL"/>
        </w:rPr>
      </w:pPr>
      <w:r w:rsidRPr="008E714D">
        <w:rPr>
          <w:rFonts w:ascii="Times New Roman" w:eastAsia="Times New Roman" w:hAnsi="Times New Roman" w:cs="Times New Roman"/>
          <w:lang w:eastAsia="pl-PL"/>
        </w:rPr>
        <w:t xml:space="preserve">OFERTA NA : </w:t>
      </w:r>
      <w:r w:rsidRPr="008E714D">
        <w:rPr>
          <w:rFonts w:ascii="Times New Roman" w:eastAsia="Times New Roman" w:hAnsi="Times New Roman" w:cs="Times New Roman"/>
          <w:b/>
          <w:lang w:eastAsia="pl-PL"/>
        </w:rPr>
        <w:t xml:space="preserve">,,Modernizacja świetlicy w Sarbii’’ </w:t>
      </w:r>
    </w:p>
    <w:p w:rsidR="008E714D" w:rsidRPr="008E714D" w:rsidRDefault="008E714D" w:rsidP="008E714D">
      <w:pPr>
        <w:pBdr>
          <w:top w:val="single" w:sz="4" w:space="1" w:color="auto"/>
          <w:left w:val="single" w:sz="4" w:space="4" w:color="auto"/>
          <w:bottom w:val="single" w:sz="4" w:space="19" w:color="auto"/>
          <w:right w:val="single" w:sz="4" w:space="4" w:color="auto"/>
        </w:pBdr>
        <w:tabs>
          <w:tab w:val="left" w:pos="284"/>
        </w:tabs>
        <w:spacing w:after="0" w:line="240" w:lineRule="auto"/>
        <w:rPr>
          <w:rFonts w:ascii="Times New Roman" w:eastAsia="Times New Roman" w:hAnsi="Times New Roman" w:cs="Times New Roman"/>
          <w:lang w:eastAsia="pl-PL"/>
        </w:rPr>
      </w:pPr>
    </w:p>
    <w:p w:rsidR="008E714D" w:rsidRPr="008E714D" w:rsidRDefault="008E714D" w:rsidP="008E714D">
      <w:pPr>
        <w:pBdr>
          <w:top w:val="single" w:sz="4" w:space="1" w:color="auto"/>
          <w:left w:val="single" w:sz="4" w:space="4" w:color="auto"/>
          <w:bottom w:val="single" w:sz="4" w:space="19" w:color="auto"/>
          <w:right w:val="single" w:sz="4" w:space="4" w:color="auto"/>
        </w:pBdr>
        <w:tabs>
          <w:tab w:val="left" w:pos="284"/>
        </w:tabs>
        <w:spacing w:after="0" w:line="240" w:lineRule="auto"/>
        <w:rPr>
          <w:rFonts w:ascii="Times New Roman" w:eastAsia="Times New Roman" w:hAnsi="Times New Roman" w:cs="Times New Roman"/>
          <w:b/>
          <w:color w:val="FF0000"/>
          <w:lang w:eastAsia="pl-PL"/>
        </w:rPr>
      </w:pPr>
      <w:r w:rsidRPr="008E714D">
        <w:rPr>
          <w:rFonts w:ascii="Times New Roman" w:eastAsia="Times New Roman" w:hAnsi="Times New Roman" w:cs="Times New Roman"/>
          <w:lang w:eastAsia="pl-PL"/>
        </w:rPr>
        <w:t xml:space="preserve">NIE OTWIERAĆ PRZED TERMINEM OTWARCIA OFERT </w:t>
      </w:r>
      <w:r w:rsidR="0084449E">
        <w:rPr>
          <w:rFonts w:ascii="Times New Roman" w:eastAsia="Times New Roman" w:hAnsi="Times New Roman" w:cs="Times New Roman"/>
          <w:b/>
          <w:lang w:eastAsia="pl-PL"/>
        </w:rPr>
        <w:t>28</w:t>
      </w:r>
      <w:r w:rsidR="00FF1A36">
        <w:rPr>
          <w:rFonts w:ascii="Times New Roman" w:eastAsia="Times New Roman" w:hAnsi="Times New Roman" w:cs="Times New Roman"/>
          <w:b/>
          <w:lang w:eastAsia="pl-PL"/>
        </w:rPr>
        <w:t>.09</w:t>
      </w:r>
      <w:r w:rsidRPr="008E714D">
        <w:rPr>
          <w:rFonts w:ascii="Times New Roman" w:eastAsia="Times New Roman" w:hAnsi="Times New Roman" w:cs="Times New Roman"/>
          <w:b/>
          <w:lang w:eastAsia="pl-PL"/>
        </w:rPr>
        <w:t>.2017  roku godz. 12:30</w:t>
      </w:r>
    </w:p>
    <w:p w:rsidR="008E714D" w:rsidRPr="008E714D" w:rsidRDefault="008E714D" w:rsidP="008E714D">
      <w:pPr>
        <w:numPr>
          <w:ilvl w:val="0"/>
          <w:numId w:val="8"/>
        </w:numPr>
        <w:spacing w:after="0" w:line="240" w:lineRule="auto"/>
        <w:ind w:left="284"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Oferta otrzymana przez zamawiającego po terminie składania ofert zostanie </w:t>
      </w:r>
    </w:p>
    <w:p w:rsidR="008E714D" w:rsidRPr="008E714D" w:rsidRDefault="008E714D" w:rsidP="008E714D">
      <w:pPr>
        <w:spacing w:after="0" w:line="240" w:lineRule="auto"/>
        <w:ind w:left="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niezwłocznie zwrócona wykonawcy.</w:t>
      </w:r>
    </w:p>
    <w:p w:rsidR="008E714D" w:rsidRPr="008E714D" w:rsidRDefault="008E714D" w:rsidP="008E714D">
      <w:pPr>
        <w:numPr>
          <w:ilvl w:val="0"/>
          <w:numId w:val="8"/>
        </w:numPr>
        <w:spacing w:after="0" w:line="240" w:lineRule="auto"/>
        <w:ind w:left="284" w:hanging="284"/>
        <w:jc w:val="both"/>
        <w:rPr>
          <w:rFonts w:ascii="Times New Roman" w:eastAsia="Times New Roman" w:hAnsi="Times New Roman" w:cs="Times New Roman"/>
          <w:b/>
          <w:color w:val="FF0000"/>
          <w:lang w:eastAsia="pl-PL"/>
        </w:rPr>
      </w:pPr>
      <w:r w:rsidRPr="008E714D">
        <w:rPr>
          <w:rFonts w:ascii="Times New Roman" w:eastAsia="Times New Roman" w:hAnsi="Times New Roman" w:cs="Times New Roman"/>
          <w:lang w:eastAsia="pl-PL"/>
        </w:rPr>
        <w:t xml:space="preserve">    Otwarcie ofert nastąpi w Gminnym </w:t>
      </w:r>
      <w:r w:rsidRPr="008E714D">
        <w:rPr>
          <w:rFonts w:ascii="Times New Roman" w:hAnsi="Times New Roman" w:cs="Times New Roman"/>
        </w:rPr>
        <w:t xml:space="preserve">Ośrodku Sportu, Turystyki i Rekreacji w Dźwirzynie, </w:t>
      </w:r>
    </w:p>
    <w:p w:rsidR="008E714D" w:rsidRPr="008E714D" w:rsidRDefault="008E714D" w:rsidP="008E714D">
      <w:pPr>
        <w:spacing w:after="0" w:line="240" w:lineRule="auto"/>
        <w:ind w:left="284"/>
        <w:jc w:val="both"/>
        <w:rPr>
          <w:rFonts w:ascii="Times New Roman" w:eastAsia="Times New Roman" w:hAnsi="Times New Roman" w:cs="Times New Roman"/>
          <w:b/>
          <w:color w:val="FF0000"/>
          <w:lang w:eastAsia="pl-PL"/>
        </w:rPr>
      </w:pPr>
      <w:r w:rsidRPr="008E714D">
        <w:rPr>
          <w:rFonts w:ascii="Times New Roman" w:hAnsi="Times New Roman" w:cs="Times New Roman"/>
        </w:rPr>
        <w:t xml:space="preserve">    ul. Wyzwolenia 28</w:t>
      </w:r>
      <w:r w:rsidRPr="008E714D">
        <w:rPr>
          <w:rFonts w:ascii="Times New Roman" w:eastAsia="Times New Roman" w:hAnsi="Times New Roman" w:cs="Times New Roman"/>
          <w:lang w:eastAsia="pl-PL"/>
        </w:rPr>
        <w:t xml:space="preserve"> </w:t>
      </w:r>
      <w:r w:rsidR="0084449E">
        <w:rPr>
          <w:rFonts w:ascii="Times New Roman" w:hAnsi="Times New Roman" w:cs="Times New Roman"/>
          <w:b/>
        </w:rPr>
        <w:t>dnia 28</w:t>
      </w:r>
      <w:bookmarkStart w:id="33" w:name="_GoBack"/>
      <w:bookmarkEnd w:id="33"/>
      <w:r w:rsidR="00E86222">
        <w:rPr>
          <w:rFonts w:ascii="Times New Roman" w:hAnsi="Times New Roman" w:cs="Times New Roman"/>
          <w:b/>
        </w:rPr>
        <w:t xml:space="preserve"> września</w:t>
      </w:r>
      <w:r w:rsidR="00E86222" w:rsidRPr="008E714D">
        <w:rPr>
          <w:rFonts w:ascii="Times New Roman" w:eastAsia="Times New Roman" w:hAnsi="Times New Roman" w:cs="Times New Roman"/>
          <w:b/>
          <w:lang w:eastAsia="pl-PL"/>
        </w:rPr>
        <w:t xml:space="preserve"> </w:t>
      </w:r>
      <w:r w:rsidRPr="008E714D">
        <w:rPr>
          <w:rFonts w:ascii="Times New Roman" w:eastAsia="Times New Roman" w:hAnsi="Times New Roman" w:cs="Times New Roman"/>
          <w:b/>
          <w:lang w:eastAsia="pl-PL"/>
        </w:rPr>
        <w:t>2017  roku godz. 12:30.</w:t>
      </w:r>
    </w:p>
    <w:p w:rsidR="008E714D" w:rsidRPr="008E714D" w:rsidRDefault="008E714D" w:rsidP="008E714D">
      <w:pPr>
        <w:numPr>
          <w:ilvl w:val="0"/>
          <w:numId w:val="8"/>
        </w:numPr>
        <w:spacing w:after="0" w:line="240" w:lineRule="auto"/>
        <w:ind w:left="539"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Otwarcie ofert jest jawne, wykonawcy mogą być obecni przy otwieraniu ofert.</w:t>
      </w:r>
    </w:p>
    <w:p w:rsidR="008E714D" w:rsidRPr="008E714D" w:rsidRDefault="008E714D" w:rsidP="008E714D">
      <w:pPr>
        <w:numPr>
          <w:ilvl w:val="0"/>
          <w:numId w:val="8"/>
        </w:numPr>
        <w:spacing w:after="0" w:line="240" w:lineRule="auto"/>
        <w:ind w:left="539" w:hanging="539"/>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Bezpośrednio przed otwarciem ofert Zamawiający poda kwotę, jaką zamierza przeznaczyć na sfinansowanie zamówienia.</w:t>
      </w:r>
    </w:p>
    <w:p w:rsidR="008E714D" w:rsidRPr="008E714D" w:rsidRDefault="008E714D" w:rsidP="008E714D">
      <w:pPr>
        <w:numPr>
          <w:ilvl w:val="0"/>
          <w:numId w:val="8"/>
        </w:numPr>
        <w:spacing w:after="0" w:line="240" w:lineRule="auto"/>
        <w:ind w:left="539" w:hanging="539"/>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Otwierając oferty Zamawiający poda nazwy (firmy) oraz adresy Wykonawców, którzy złożyli oferty a także informacje dotyczące ceny, terminu wykonania zamówienia, okresu gwarancji i warunków płatności zawartych w ofertach.</w:t>
      </w:r>
    </w:p>
    <w:p w:rsidR="008E714D" w:rsidRPr="008E714D" w:rsidRDefault="008E714D" w:rsidP="008E714D">
      <w:pPr>
        <w:numPr>
          <w:ilvl w:val="0"/>
          <w:numId w:val="8"/>
        </w:numPr>
        <w:spacing w:after="0" w:line="240" w:lineRule="auto"/>
        <w:ind w:left="539" w:hanging="539"/>
        <w:jc w:val="both"/>
        <w:rPr>
          <w:rFonts w:ascii="Times New Roman" w:eastAsia="Times New Roman" w:hAnsi="Times New Roman" w:cs="Times New Roman"/>
          <w:lang w:eastAsia="pl-PL"/>
        </w:rPr>
      </w:pPr>
      <w:r w:rsidRPr="008E714D">
        <w:rPr>
          <w:rFonts w:ascii="Times New Roman" w:eastAsia="Times New Roman" w:hAnsi="Times New Roman" w:cs="Times New Roman"/>
          <w:b/>
          <w:lang w:eastAsia="pl-PL"/>
        </w:rPr>
        <w:t xml:space="preserve">UWAGA – </w:t>
      </w:r>
      <w:r w:rsidRPr="008E714D">
        <w:rPr>
          <w:rFonts w:ascii="Times New Roman" w:eastAsia="Times New Roman" w:hAnsi="Times New Roman" w:cs="Times New Roman"/>
          <w:lang w:eastAsia="pl-PL"/>
        </w:rPr>
        <w:t>za termin złożenia oferty przyjmuje się datę i godzinę wpływu oferty do Zamawiającego.</w:t>
      </w:r>
    </w:p>
    <w:p w:rsidR="008E714D" w:rsidRPr="008E714D" w:rsidRDefault="008E714D" w:rsidP="008E714D">
      <w:pPr>
        <w:spacing w:after="0" w:line="240" w:lineRule="auto"/>
        <w:ind w:left="539"/>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34" w:name="_Toc137824140"/>
      <w:bookmarkStart w:id="35" w:name="_Toc154823356"/>
      <w:bookmarkStart w:id="36" w:name="_Toc161806957"/>
      <w:r w:rsidRPr="008E714D">
        <w:rPr>
          <w:rFonts w:ascii="Times New Roman" w:eastAsia="Times New Roman" w:hAnsi="Times New Roman" w:cs="Times New Roman"/>
          <w:b/>
          <w:bCs/>
          <w:iCs/>
          <w:lang w:eastAsia="pl-PL"/>
        </w:rPr>
        <w:t xml:space="preserve"> </w:t>
      </w:r>
      <w:bookmarkStart w:id="37" w:name="_Toc191867086"/>
      <w:bookmarkStart w:id="38" w:name="_Toc192580980"/>
      <w:r w:rsidRPr="008E714D">
        <w:rPr>
          <w:rFonts w:ascii="Times New Roman" w:eastAsia="Times New Roman" w:hAnsi="Times New Roman" w:cs="Times New Roman"/>
          <w:b/>
          <w:bCs/>
          <w:iCs/>
          <w:lang w:eastAsia="pl-PL"/>
        </w:rPr>
        <w:t>Opis sposobu obliczania ceny</w:t>
      </w:r>
      <w:bookmarkEnd w:id="34"/>
      <w:bookmarkEnd w:id="35"/>
      <w:bookmarkEnd w:id="36"/>
      <w:bookmarkEnd w:id="37"/>
      <w:bookmarkEnd w:id="38"/>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w:t>
      </w:r>
    </w:p>
    <w:p w:rsidR="008E714D" w:rsidRPr="008E714D" w:rsidRDefault="008E714D" w:rsidP="008E714D">
      <w:pPr>
        <w:numPr>
          <w:ilvl w:val="1"/>
          <w:numId w:val="6"/>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Wykonawca określi </w:t>
      </w:r>
      <w:r w:rsidRPr="008E714D">
        <w:rPr>
          <w:rFonts w:ascii="Times New Roman" w:eastAsia="Times New Roman" w:hAnsi="Times New Roman" w:cs="Times New Roman"/>
          <w:b/>
          <w:lang w:eastAsia="pl-PL"/>
        </w:rPr>
        <w:t>cenę oferty</w:t>
      </w:r>
      <w:r w:rsidRPr="008E714D">
        <w:rPr>
          <w:rFonts w:ascii="Times New Roman" w:eastAsia="Times New Roman" w:hAnsi="Times New Roman" w:cs="Times New Roman"/>
          <w:lang w:eastAsia="pl-PL"/>
        </w:rPr>
        <w:t xml:space="preserve"> brutto, która stanowić będzie </w:t>
      </w:r>
      <w:r w:rsidRPr="008E714D">
        <w:rPr>
          <w:rFonts w:ascii="Times New Roman" w:eastAsia="Times New Roman" w:hAnsi="Times New Roman" w:cs="Times New Roman"/>
          <w:b/>
          <w:lang w:eastAsia="pl-PL"/>
        </w:rPr>
        <w:t>wynagrodzenie ryczałtowe</w:t>
      </w:r>
      <w:r w:rsidRPr="008E714D">
        <w:rPr>
          <w:rFonts w:ascii="Times New Roman" w:eastAsia="Times New Roman" w:hAnsi="Times New Roman" w:cs="Times New Roman"/>
          <w:lang w:eastAsia="pl-PL"/>
        </w:rPr>
        <w:t xml:space="preserve"> za realizację całego przedmiotu zamówienia, podając ją w zapisie liczbowym i słownie z dokładnością do grosza (do dwóch miejsc po przecinku)</w:t>
      </w:r>
      <w:r w:rsidRPr="008E714D">
        <w:rPr>
          <w:rFonts w:ascii="Times New Roman" w:eastAsia="Times New Roman" w:hAnsi="Times New Roman" w:cs="Times New Roman"/>
          <w:b/>
          <w:lang w:eastAsia="pl-PL"/>
        </w:rPr>
        <w:t>.</w:t>
      </w:r>
      <w:r w:rsidRPr="008E714D">
        <w:rPr>
          <w:rFonts w:ascii="Times New Roman" w:eastAsia="Times New Roman" w:hAnsi="Times New Roman" w:cs="Times New Roman"/>
          <w:lang w:eastAsia="pl-PL"/>
        </w:rPr>
        <w:t xml:space="preserve"> Pozycja razem będąca sumą wszystkich wierszy z tabeli elementów musi być zgodna z oferowaną ceną ryczałtową.</w:t>
      </w:r>
    </w:p>
    <w:p w:rsidR="008E714D" w:rsidRPr="008E714D" w:rsidRDefault="008E714D" w:rsidP="008E714D">
      <w:pPr>
        <w:numPr>
          <w:ilvl w:val="1"/>
          <w:numId w:val="6"/>
        </w:numPr>
        <w:tabs>
          <w:tab w:val="clear" w:pos="360"/>
        </w:tabs>
        <w:spacing w:after="0" w:line="240" w:lineRule="auto"/>
        <w:ind w:left="540" w:hanging="540"/>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Cena ryczałtowa brutto oferty obejmuje wszystkie koszty i składniki związane z realizacją zamówienia, w tym m.in. podatek VAT, upusty, rabaty. Ceny należy podawać w złotych polskich.  Cena oferty powinna obejmować kompletne wykonanie zamówienia publicznego tj. obiektu budowlanego - w tym koszty wykonania robót bezpośrednio wynikających z dokumentacji  projektowej, jak również koszty robót, usług i dostaw , których wykonanie  niezbędne jest dla prawidłowego wykonania przedmiotu umowy, koszty robót przygotowawczych, utrzymania placu budowy, uporządkowania placu budowy, wywóz gruntu  i odpadów oraz wszelkie koszty konieczne do poniesienia celem terminowej i prawidłowej realizacji Zamówienia.</w:t>
      </w:r>
    </w:p>
    <w:p w:rsidR="008E714D" w:rsidRPr="008E714D" w:rsidRDefault="008E714D" w:rsidP="008E714D">
      <w:pPr>
        <w:numPr>
          <w:ilvl w:val="1"/>
          <w:numId w:val="6"/>
        </w:numPr>
        <w:tabs>
          <w:tab w:val="clear" w:pos="360"/>
          <w:tab w:val="num" w:pos="567"/>
        </w:tabs>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Załączone do SIWZ</w:t>
      </w:r>
      <w:r w:rsidRPr="008E714D">
        <w:rPr>
          <w:rFonts w:ascii="Times New Roman" w:eastAsia="Times New Roman" w:hAnsi="Times New Roman" w:cs="Times New Roman"/>
          <w:b/>
          <w:lang w:eastAsia="pl-PL"/>
        </w:rPr>
        <w:t xml:space="preserve"> </w:t>
      </w:r>
      <w:r w:rsidRPr="008E714D">
        <w:rPr>
          <w:rFonts w:ascii="Times New Roman" w:eastAsia="Times New Roman" w:hAnsi="Times New Roman" w:cs="Times New Roman"/>
          <w:lang w:eastAsia="pl-PL"/>
        </w:rPr>
        <w:t xml:space="preserve">przedmiary mają charakter pomocniczy. Mając na uwadze, że w niniejszym postępowaniu przyjęto cenę ryczałtową za wykonanie przedmiotu Zamówienia, Wykonawca przygotuje ofertę jedynie na podstawie projektu budowlanego i specyfikacji technicznych wykonania i odbioru robót, stanowiących załączniki do SIWZ. </w:t>
      </w:r>
    </w:p>
    <w:p w:rsidR="008E714D" w:rsidRPr="008E714D" w:rsidRDefault="008E714D" w:rsidP="008E714D">
      <w:pPr>
        <w:numPr>
          <w:ilvl w:val="1"/>
          <w:numId w:val="6"/>
        </w:numPr>
        <w:tabs>
          <w:tab w:val="clear" w:pos="360"/>
          <w:tab w:val="num" w:pos="567"/>
        </w:tabs>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Wszelkie rozliczenia związane z realizacją niniejszego zamówienia dokonywane będą w złotych polskich [ </w:t>
      </w:r>
      <w:r w:rsidRPr="008E714D">
        <w:rPr>
          <w:rFonts w:ascii="Times New Roman" w:eastAsia="Times New Roman" w:hAnsi="Times New Roman" w:cs="Times New Roman"/>
          <w:b/>
          <w:lang w:eastAsia="pl-PL"/>
        </w:rPr>
        <w:t xml:space="preserve">PLN </w:t>
      </w:r>
      <w:r w:rsidRPr="008E714D">
        <w:rPr>
          <w:rFonts w:ascii="Times New Roman" w:eastAsia="Times New Roman" w:hAnsi="Times New Roman" w:cs="Times New Roman"/>
          <w:lang w:eastAsia="pl-PL"/>
        </w:rPr>
        <w:t>]. </w:t>
      </w:r>
    </w:p>
    <w:p w:rsidR="008E714D" w:rsidRPr="008E714D" w:rsidRDefault="008E714D" w:rsidP="008E714D">
      <w:pPr>
        <w:numPr>
          <w:ilvl w:val="1"/>
          <w:numId w:val="6"/>
        </w:numPr>
        <w:tabs>
          <w:tab w:val="clear" w:pos="360"/>
          <w:tab w:val="num" w:pos="567"/>
        </w:tabs>
        <w:suppressAutoHyphens/>
        <w:spacing w:after="0" w:line="240" w:lineRule="auto"/>
        <w:ind w:left="567" w:hanging="567"/>
        <w:jc w:val="both"/>
        <w:rPr>
          <w:rFonts w:ascii="Times New Roman" w:eastAsia="Times New Roman" w:hAnsi="Times New Roman" w:cs="Times New Roman"/>
          <w:lang w:eastAsia="ar-SA"/>
        </w:rPr>
      </w:pPr>
      <w:r w:rsidRPr="008E714D">
        <w:rPr>
          <w:rFonts w:ascii="Times New Roman" w:eastAsia="Times New Roman" w:hAnsi="Times New Roman" w:cs="Times New Roman"/>
          <w:lang w:eastAsia="pl-PL"/>
        </w:rPr>
        <w:t xml:space="preserve">Jeżeli złożono ofertę, której wybór prowadziłby do powstania u Zamawiającego obowiązku podatkowego zgodnie z przepisami o podatku od towarów i usług tj. w przypadku: </w:t>
      </w:r>
    </w:p>
    <w:p w:rsidR="008E714D" w:rsidRPr="008E714D" w:rsidRDefault="008E714D" w:rsidP="008E714D">
      <w:pPr>
        <w:numPr>
          <w:ilvl w:val="0"/>
          <w:numId w:val="10"/>
        </w:numPr>
        <w:shd w:val="clear" w:color="auto" w:fill="FFFFFF"/>
        <w:tabs>
          <w:tab w:val="num" w:pos="567"/>
          <w:tab w:val="left" w:pos="851"/>
        </w:tabs>
        <w:spacing w:after="0" w:line="240" w:lineRule="auto"/>
        <w:ind w:left="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Wewnątrz wspólnotowego nabycia towarów,</w:t>
      </w:r>
    </w:p>
    <w:p w:rsidR="008E714D" w:rsidRPr="008E714D" w:rsidRDefault="008E714D" w:rsidP="008E714D">
      <w:pPr>
        <w:numPr>
          <w:ilvl w:val="0"/>
          <w:numId w:val="10"/>
        </w:numPr>
        <w:shd w:val="clear" w:color="auto" w:fill="FFFFFF"/>
        <w:tabs>
          <w:tab w:val="left" w:pos="851"/>
        </w:tabs>
        <w:spacing w:after="0" w:line="240" w:lineRule="auto"/>
        <w:ind w:left="851"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mechanizmu odwróconego obciążenia, w odniesieniu do wprowadzonych już, jak i wprowadzonych przedmiotową nowelizacją zmian w ustawie o VAT,</w:t>
      </w:r>
    </w:p>
    <w:p w:rsidR="008E714D" w:rsidRPr="008E714D" w:rsidRDefault="008E714D" w:rsidP="008E714D">
      <w:pPr>
        <w:numPr>
          <w:ilvl w:val="0"/>
          <w:numId w:val="10"/>
        </w:numPr>
        <w:shd w:val="clear" w:color="auto" w:fill="FFFFFF"/>
        <w:tabs>
          <w:tab w:val="left" w:pos="851"/>
        </w:tabs>
        <w:spacing w:after="0" w:line="240" w:lineRule="auto"/>
        <w:ind w:left="851"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importu usług lub importu towarów, z którymi wiąże się analogiczny obowiązek doliczenia przez zamawiającego przy porównywaniu cen ofertowych podatku VAT,</w:t>
      </w:r>
    </w:p>
    <w:p w:rsidR="008E714D" w:rsidRPr="008E714D" w:rsidRDefault="008E714D" w:rsidP="008E714D">
      <w:pPr>
        <w:shd w:val="clear" w:color="auto" w:fill="FFFFFF"/>
        <w:tabs>
          <w:tab w:val="left" w:pos="426"/>
          <w:tab w:val="num" w:pos="567"/>
        </w:tabs>
        <w:spacing w:after="0" w:line="240" w:lineRule="auto"/>
        <w:ind w:left="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Zamawiający w celu oceny takiej oferty dolicza do przedstawionej w niej ceny podatek od towarów i usług, który miałby obowiązek rozliczyć zgodnie z tymi przepisami. </w:t>
      </w:r>
    </w:p>
    <w:p w:rsidR="008E714D" w:rsidRPr="008E714D" w:rsidRDefault="008E714D" w:rsidP="008E714D">
      <w:pPr>
        <w:numPr>
          <w:ilvl w:val="1"/>
          <w:numId w:val="6"/>
        </w:numPr>
        <w:tabs>
          <w:tab w:val="clear" w:pos="360"/>
          <w:tab w:val="num" w:pos="567"/>
        </w:tabs>
        <w:autoSpaceDE w:val="0"/>
        <w:adjustRightInd w:val="0"/>
        <w:spacing w:after="0" w:line="240" w:lineRule="auto"/>
        <w:ind w:left="567"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Wykonawca, składając ofertę, informuje Zamawiającego, czy wybór oferty będzie prowadzić do powstania u Zamawiającego obowiązku podatkowego jak w pkt. 5, wskazując nazwę (rodzaj) towaru lub usługi, których dostawa lub świadczenie będzie prowadzić do jego powstania, oraz wskazując ich wartość bez kwoty podatku. Powyższe informacje zaleca się podać na odrębnym załączanym do oferty dokumencie, przygotowanym przez Wykonawcę. Brak załączenia do oferty tego dokumentu oznacza, iż wybór oferty Wykonawcy nie prowadzi do powstania u Zamawiającego obowiązku o którym mowa w ust. 5</w:t>
      </w:r>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39" w:name="_Toc137824141"/>
      <w:bookmarkStart w:id="40" w:name="_Toc154823357"/>
      <w:bookmarkStart w:id="41" w:name="_Toc161806958"/>
      <w:r w:rsidRPr="008E714D">
        <w:rPr>
          <w:rFonts w:ascii="Times New Roman" w:eastAsia="Times New Roman" w:hAnsi="Times New Roman" w:cs="Times New Roman"/>
          <w:b/>
          <w:bCs/>
          <w:i/>
          <w:iCs/>
          <w:lang w:eastAsia="pl-PL"/>
        </w:rPr>
        <w:lastRenderedPageBreak/>
        <w:t xml:space="preserve"> </w:t>
      </w:r>
      <w:bookmarkStart w:id="42" w:name="_Toc191867087"/>
      <w:bookmarkStart w:id="43" w:name="_Toc192580981"/>
      <w:r w:rsidRPr="008E714D">
        <w:rPr>
          <w:rFonts w:ascii="Times New Roman" w:eastAsia="Times New Roman" w:hAnsi="Times New Roman" w:cs="Times New Roman"/>
          <w:b/>
          <w:bCs/>
          <w:iCs/>
          <w:lang w:eastAsia="pl-PL"/>
        </w:rPr>
        <w:t>Opis kryteriów, którymi Zamawiający będzie się kierował przy wyborze oferty, wraz z podaniem znaczenia tych kryteriów i sposobu oceny ofert</w:t>
      </w:r>
      <w:bookmarkEnd w:id="39"/>
      <w:bookmarkEnd w:id="40"/>
      <w:bookmarkEnd w:id="41"/>
      <w:bookmarkEnd w:id="42"/>
      <w:bookmarkEnd w:id="43"/>
    </w:p>
    <w:p w:rsidR="008E714D" w:rsidRPr="008E714D" w:rsidRDefault="008E714D" w:rsidP="008E714D">
      <w:pPr>
        <w:spacing w:after="0" w:line="240" w:lineRule="auto"/>
        <w:jc w:val="both"/>
        <w:rPr>
          <w:rFonts w:ascii="Times New Roman" w:eastAsia="Times New Roman" w:hAnsi="Times New Roman" w:cs="Times New Roman"/>
          <w:b/>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1. Przy wyborze najkorzystniejszej oferty zamawiający będzie się kierował następującymi kryteriami:</w:t>
      </w:r>
    </w:p>
    <w:p w:rsidR="008E714D" w:rsidRPr="008E714D" w:rsidRDefault="008E714D" w:rsidP="008E714D">
      <w:pPr>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23"/>
        <w:gridCol w:w="3070"/>
      </w:tblGrid>
      <w:tr w:rsidR="008E714D" w:rsidRPr="008E714D" w:rsidTr="00A947E4">
        <w:tc>
          <w:tcPr>
            <w:tcW w:w="817"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Lp.</w:t>
            </w:r>
          </w:p>
        </w:tc>
        <w:tc>
          <w:tcPr>
            <w:tcW w:w="5323"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Nazwa kryterium</w:t>
            </w:r>
          </w:p>
        </w:tc>
        <w:tc>
          <w:tcPr>
            <w:tcW w:w="3070"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waga</w:t>
            </w:r>
          </w:p>
        </w:tc>
      </w:tr>
      <w:tr w:rsidR="008E714D" w:rsidRPr="008E714D" w:rsidTr="00A947E4">
        <w:tc>
          <w:tcPr>
            <w:tcW w:w="817"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1.</w:t>
            </w:r>
          </w:p>
        </w:tc>
        <w:tc>
          <w:tcPr>
            <w:tcW w:w="5323"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Cena </w:t>
            </w:r>
          </w:p>
        </w:tc>
        <w:tc>
          <w:tcPr>
            <w:tcW w:w="3070"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60%</w:t>
            </w:r>
          </w:p>
        </w:tc>
      </w:tr>
      <w:tr w:rsidR="008E714D" w:rsidRPr="008E714D" w:rsidTr="00A947E4">
        <w:tc>
          <w:tcPr>
            <w:tcW w:w="817"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2.</w:t>
            </w:r>
          </w:p>
        </w:tc>
        <w:tc>
          <w:tcPr>
            <w:tcW w:w="5323"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Okres gwarancji</w:t>
            </w:r>
          </w:p>
        </w:tc>
        <w:tc>
          <w:tcPr>
            <w:tcW w:w="3070" w:type="dxa"/>
          </w:tcPr>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40%</w:t>
            </w:r>
          </w:p>
        </w:tc>
      </w:tr>
    </w:tbl>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2. Oceny ofert w zakresie przedstawionych wyżej kryteriów zostaną dokonane według następujących zasad:</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b/>
          <w:lang w:eastAsia="pl-PL"/>
        </w:rPr>
      </w:pPr>
      <w:r w:rsidRPr="008E714D">
        <w:rPr>
          <w:rFonts w:ascii="Times New Roman" w:eastAsia="Times New Roman" w:hAnsi="Times New Roman" w:cs="Times New Roman"/>
          <w:b/>
          <w:lang w:eastAsia="pl-PL"/>
        </w:rPr>
        <w:t xml:space="preserve">A. Kryterium: cena (C) </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 tym kryterium oferta może uzyskać max 60 punktów. Ocena będzie następowała wg wzoru:</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b/>
          <w:position w:val="-30"/>
          <w:lang w:eastAsia="pl-PL"/>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4.5pt" o:ole="" fillcolor="window">
            <v:imagedata r:id="rId6" o:title=""/>
          </v:shape>
          <o:OLEObject Type="Embed" ProgID="Equation.3" ShapeID="_x0000_i1025" DrawAspect="Content" ObjectID="_1566884997" r:id="rId7"/>
        </w:object>
      </w:r>
      <w:r w:rsidRPr="008E714D">
        <w:rPr>
          <w:rFonts w:ascii="Times New Roman" w:eastAsia="Times New Roman" w:hAnsi="Times New Roman" w:cs="Times New Roman"/>
          <w:b/>
          <w:lang w:eastAsia="pl-PL"/>
        </w:rPr>
        <w:t>60</w:t>
      </w:r>
      <w:r w:rsidRPr="008E714D">
        <w:rPr>
          <w:rFonts w:ascii="Times New Roman" w:eastAsia="Times New Roman" w:hAnsi="Times New Roman" w:cs="Times New Roman"/>
          <w:lang w:eastAsia="pl-PL"/>
        </w:rPr>
        <w:t xml:space="preserve"> pkt </w:t>
      </w:r>
      <w:r w:rsidRPr="008E714D">
        <w:rPr>
          <w:rFonts w:ascii="Times New Roman" w:eastAsia="Times New Roman" w:hAnsi="Times New Roman" w:cs="Times New Roman"/>
          <w:i/>
          <w:lang w:eastAsia="pl-PL"/>
        </w:rPr>
        <w:t>(max</w:t>
      </w:r>
      <w:r w:rsidRPr="008E714D">
        <w:rPr>
          <w:rFonts w:ascii="Times New Roman" w:eastAsia="Times New Roman" w:hAnsi="Times New Roman" w:cs="Times New Roman"/>
          <w:b/>
          <w:i/>
          <w:lang w:eastAsia="pl-PL"/>
        </w:rPr>
        <w:t xml:space="preserve"> </w:t>
      </w:r>
      <w:r w:rsidRPr="008E714D">
        <w:rPr>
          <w:rFonts w:ascii="Times New Roman" w:eastAsia="Times New Roman" w:hAnsi="Times New Roman" w:cs="Times New Roman"/>
          <w:i/>
          <w:lang w:eastAsia="pl-PL"/>
        </w:rPr>
        <w:t>liczba punktów  w ocenianej pozycji)</w:t>
      </w:r>
    </w:p>
    <w:p w:rsidR="008E714D" w:rsidRPr="008E714D" w:rsidRDefault="008E714D" w:rsidP="008E714D">
      <w:pPr>
        <w:spacing w:after="0" w:line="240" w:lineRule="auto"/>
        <w:ind w:firstLine="709"/>
        <w:jc w:val="both"/>
        <w:rPr>
          <w:rFonts w:ascii="Times New Roman" w:eastAsia="Times New Roman" w:hAnsi="Times New Roman" w:cs="Times New Roman"/>
          <w:lang w:eastAsia="pl-PL"/>
        </w:rPr>
      </w:pPr>
      <w:r w:rsidRPr="008E714D">
        <w:rPr>
          <w:rFonts w:ascii="Times New Roman" w:eastAsia="Times New Roman" w:hAnsi="Times New Roman" w:cs="Times New Roman"/>
          <w:i/>
          <w:lang w:eastAsia="pl-PL"/>
        </w:rPr>
        <w:t>Gdzie:</w:t>
      </w:r>
    </w:p>
    <w:p w:rsidR="008E714D" w:rsidRPr="008E714D" w:rsidRDefault="008E714D" w:rsidP="008E714D">
      <w:pPr>
        <w:spacing w:after="0" w:line="240" w:lineRule="auto"/>
        <w:ind w:firstLine="709"/>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KC - ilość punktów przyznanych Wykonawcy </w:t>
      </w:r>
    </w:p>
    <w:p w:rsidR="008E714D" w:rsidRPr="008E714D" w:rsidRDefault="008E714D" w:rsidP="008E714D">
      <w:pPr>
        <w:spacing w:after="0" w:line="240" w:lineRule="auto"/>
        <w:ind w:left="1276" w:hanging="567"/>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C</w:t>
      </w:r>
      <w:r w:rsidRPr="008E714D">
        <w:rPr>
          <w:rFonts w:ascii="Times New Roman" w:eastAsia="Times New Roman" w:hAnsi="Times New Roman" w:cs="Times New Roman"/>
          <w:vertAlign w:val="subscript"/>
          <w:lang w:eastAsia="pl-PL"/>
        </w:rPr>
        <w:t>N</w:t>
      </w:r>
      <w:r w:rsidRPr="008E714D">
        <w:rPr>
          <w:rFonts w:ascii="Times New Roman" w:eastAsia="Times New Roman" w:hAnsi="Times New Roman" w:cs="Times New Roman"/>
          <w:lang w:eastAsia="pl-PL"/>
        </w:rPr>
        <w:t xml:space="preserve"> - najniższa zaoferowana cena, spośród wszystkich ofert nie podlegających odrzuceniu </w:t>
      </w:r>
    </w:p>
    <w:p w:rsidR="008E714D" w:rsidRPr="008E714D" w:rsidRDefault="008E714D" w:rsidP="008E714D">
      <w:pPr>
        <w:spacing w:after="0" w:line="240" w:lineRule="auto"/>
        <w:ind w:firstLine="709"/>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C</w:t>
      </w:r>
      <w:r w:rsidRPr="008E714D">
        <w:rPr>
          <w:rFonts w:ascii="Times New Roman" w:eastAsia="Times New Roman" w:hAnsi="Times New Roman" w:cs="Times New Roman"/>
          <w:vertAlign w:val="subscript"/>
          <w:lang w:eastAsia="pl-PL"/>
        </w:rPr>
        <w:t>OB</w:t>
      </w:r>
      <w:r w:rsidRPr="008E714D">
        <w:rPr>
          <w:rFonts w:ascii="Times New Roman" w:eastAsia="Times New Roman" w:hAnsi="Times New Roman" w:cs="Times New Roman"/>
          <w:lang w:eastAsia="pl-PL"/>
        </w:rPr>
        <w:t xml:space="preserve"> – cena zaoferowana w ofercie badanej </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b/>
          <w:lang w:eastAsia="pl-PL"/>
        </w:rPr>
      </w:pPr>
      <w:r w:rsidRPr="008E714D">
        <w:rPr>
          <w:rFonts w:ascii="Times New Roman" w:eastAsia="Times New Roman" w:hAnsi="Times New Roman" w:cs="Times New Roman"/>
          <w:b/>
          <w:lang w:eastAsia="pl-PL"/>
        </w:rPr>
        <w:t>B. Kryterium: okres gwarancji (G)</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Okres gwarancji oferty badanej</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Termin gwarancji = ----------------------------------------------- x </w:t>
      </w:r>
      <w:r w:rsidRPr="008E714D">
        <w:rPr>
          <w:rFonts w:ascii="Times New Roman" w:eastAsia="Times New Roman" w:hAnsi="Times New Roman" w:cs="Times New Roman"/>
          <w:b/>
          <w:lang w:eastAsia="pl-PL"/>
        </w:rPr>
        <w:t>40 pkt</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Najdłuższy okres gwarancji</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b/>
          <w:lang w:eastAsia="pl-PL"/>
        </w:rPr>
      </w:pPr>
      <w:r w:rsidRPr="008E714D">
        <w:rPr>
          <w:rFonts w:ascii="Times New Roman" w:eastAsia="Times New Roman" w:hAnsi="Times New Roman" w:cs="Times New Roman"/>
          <w:b/>
          <w:lang w:eastAsia="pl-PL"/>
        </w:rPr>
        <w:t>Uwaga:</w:t>
      </w:r>
      <w:r w:rsidRPr="008E714D">
        <w:rPr>
          <w:rFonts w:ascii="Times New Roman" w:eastAsia="Times New Roman" w:hAnsi="Times New Roman" w:cs="Times New Roman"/>
          <w:lang w:eastAsia="pl-PL"/>
        </w:rPr>
        <w:t xml:space="preserve"> Wykonawca obowiązany jest podać w ofercie </w:t>
      </w:r>
      <w:r w:rsidRPr="008E714D">
        <w:rPr>
          <w:rFonts w:ascii="Times New Roman" w:eastAsia="Times New Roman" w:hAnsi="Times New Roman" w:cs="Times New Roman"/>
          <w:b/>
          <w:lang w:eastAsia="pl-PL"/>
        </w:rPr>
        <w:t>termin gwarancji liczony od dnia odbioru końcowego robót.</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b/>
          <w:lang w:eastAsia="pl-PL"/>
        </w:rPr>
        <w:t>Minimalny termin</w:t>
      </w:r>
      <w:r w:rsidRPr="008E714D">
        <w:rPr>
          <w:rFonts w:ascii="Times New Roman" w:eastAsia="Times New Roman" w:hAnsi="Times New Roman" w:cs="Times New Roman"/>
          <w:lang w:eastAsia="pl-PL"/>
        </w:rPr>
        <w:t xml:space="preserve"> gwarancji nie może być krótszy niż </w:t>
      </w:r>
      <w:r w:rsidRPr="008E714D">
        <w:rPr>
          <w:rFonts w:ascii="Times New Roman" w:eastAsia="Times New Roman" w:hAnsi="Times New Roman" w:cs="Times New Roman"/>
          <w:b/>
          <w:lang w:eastAsia="pl-PL"/>
        </w:rPr>
        <w:t>36 m-</w:t>
      </w:r>
      <w:proofErr w:type="spellStart"/>
      <w:r w:rsidRPr="008E714D">
        <w:rPr>
          <w:rFonts w:ascii="Times New Roman" w:eastAsia="Times New Roman" w:hAnsi="Times New Roman" w:cs="Times New Roman"/>
          <w:b/>
          <w:lang w:eastAsia="pl-PL"/>
        </w:rPr>
        <w:t>cy</w:t>
      </w:r>
      <w:proofErr w:type="spellEnd"/>
      <w:r w:rsidRPr="008E714D">
        <w:rPr>
          <w:rFonts w:ascii="Times New Roman" w:eastAsia="Times New Roman" w:hAnsi="Times New Roman" w:cs="Times New Roman"/>
          <w:lang w:eastAsia="pl-PL"/>
        </w:rPr>
        <w:t>.</w:t>
      </w:r>
    </w:p>
    <w:p w:rsidR="008E714D" w:rsidRPr="008E714D" w:rsidRDefault="008E714D" w:rsidP="008E714D">
      <w:pPr>
        <w:spacing w:after="0" w:line="240" w:lineRule="auto"/>
        <w:jc w:val="both"/>
        <w:rPr>
          <w:rFonts w:ascii="Times New Roman" w:eastAsia="Times New Roman" w:hAnsi="Times New Roman" w:cs="Times New Roman"/>
          <w:b/>
          <w:lang w:eastAsia="pl-PL"/>
        </w:rPr>
      </w:pPr>
      <w:r w:rsidRPr="008E714D">
        <w:rPr>
          <w:rFonts w:ascii="Times New Roman" w:eastAsia="Times New Roman" w:hAnsi="Times New Roman" w:cs="Times New Roman"/>
          <w:b/>
          <w:lang w:eastAsia="pl-PL"/>
        </w:rPr>
        <w:t>Maksymalny termin</w:t>
      </w:r>
      <w:r w:rsidRPr="008E714D">
        <w:rPr>
          <w:rFonts w:ascii="Times New Roman" w:eastAsia="Times New Roman" w:hAnsi="Times New Roman" w:cs="Times New Roman"/>
          <w:lang w:eastAsia="pl-PL"/>
        </w:rPr>
        <w:t xml:space="preserve"> gwarancji podlegający ocenie </w:t>
      </w:r>
      <w:r w:rsidRPr="008E714D">
        <w:rPr>
          <w:rFonts w:ascii="Times New Roman" w:eastAsia="Times New Roman" w:hAnsi="Times New Roman" w:cs="Times New Roman"/>
          <w:b/>
          <w:lang w:eastAsia="pl-PL"/>
        </w:rPr>
        <w:t>60 m-</w:t>
      </w:r>
      <w:proofErr w:type="spellStart"/>
      <w:r w:rsidRPr="008E714D">
        <w:rPr>
          <w:rFonts w:ascii="Times New Roman" w:eastAsia="Times New Roman" w:hAnsi="Times New Roman" w:cs="Times New Roman"/>
          <w:b/>
          <w:lang w:eastAsia="pl-PL"/>
        </w:rPr>
        <w:t>cy</w:t>
      </w:r>
      <w:proofErr w:type="spellEnd"/>
      <w:r w:rsidRPr="008E714D">
        <w:rPr>
          <w:rFonts w:ascii="Times New Roman" w:eastAsia="Times New Roman" w:hAnsi="Times New Roman" w:cs="Times New Roman"/>
          <w:b/>
          <w:lang w:eastAsia="pl-PL"/>
        </w:rPr>
        <w:t>.</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Wymagany minimalny okres gwarancji wynosi 36 miesięcy. </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Oferta Wykonawcy, który zaoferuje okres gwarancji krótszy niż 36 miesięcy zostanie odrzucona jako niespełniająca wymogów Zamawiającego.</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 przypadku braku podania przez Wykonawcę w ofercie okresu gwarancji uznaje się, że Wykonawca zaoferował minimalny okres gwarancji tj. 36 miesięcy, i taki też termin zostanie uwzględniony w Umowie z Wykonawcą. </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Jeżeli Wykonawca zaproponuje termin gwarancji dłuższy niż 60 miesięcy, do oceny ofert w kryterium ,,okres gwarancji’’ zostanie przyjęty okres 60 miesięcy. Z kolei w umowie z Wykonawcą zostanie uwzględniony termin gwarancji wskazany w ofercie Wykonawcy.</w:t>
      </w: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Wykonawca podaje termin gwarancji w pełnych miesiącach. W przypadku podania terminu w niepełnych miesiącach np. 36,5 miesiąca, Zamawiający dokona zaokrąglenia w dół uznając, ze Wykonawca zaoferował 36 m-</w:t>
      </w:r>
      <w:proofErr w:type="spellStart"/>
      <w:r w:rsidRPr="008E714D">
        <w:rPr>
          <w:rFonts w:ascii="Times New Roman" w:eastAsia="Times New Roman" w:hAnsi="Times New Roman" w:cs="Times New Roman"/>
          <w:lang w:eastAsia="pl-PL"/>
        </w:rPr>
        <w:t>cy</w:t>
      </w:r>
      <w:proofErr w:type="spellEnd"/>
      <w:r w:rsidRPr="008E714D">
        <w:rPr>
          <w:rFonts w:ascii="Times New Roman" w:eastAsia="Times New Roman" w:hAnsi="Times New Roman" w:cs="Times New Roman"/>
          <w:lang w:eastAsia="pl-PL"/>
        </w:rPr>
        <w:t>.</w:t>
      </w:r>
    </w:p>
    <w:p w:rsidR="008E714D" w:rsidRPr="008E714D" w:rsidRDefault="008E714D" w:rsidP="008E714D">
      <w:pPr>
        <w:spacing w:after="0" w:line="240" w:lineRule="auto"/>
        <w:jc w:val="both"/>
        <w:rPr>
          <w:rFonts w:ascii="Times New Roman" w:eastAsia="Times New Roman" w:hAnsi="Times New Roman" w:cs="Times New Roman"/>
          <w:b/>
          <w:lang w:eastAsia="pl-PL"/>
        </w:rPr>
      </w:pPr>
    </w:p>
    <w:p w:rsidR="008E714D" w:rsidRPr="008E714D" w:rsidRDefault="008E714D" w:rsidP="008E714D">
      <w:pPr>
        <w:spacing w:after="0" w:line="240" w:lineRule="auto"/>
        <w:jc w:val="both"/>
        <w:rPr>
          <w:rFonts w:ascii="Times New Roman" w:eastAsia="Times New Roman" w:hAnsi="Times New Roman" w:cs="Times New Roman"/>
          <w:b/>
          <w:lang w:eastAsia="pl-PL"/>
        </w:rPr>
      </w:pPr>
      <w:r w:rsidRPr="008E714D">
        <w:rPr>
          <w:rFonts w:ascii="Times New Roman" w:eastAsia="Times New Roman" w:hAnsi="Times New Roman" w:cs="Times New Roman"/>
          <w:b/>
          <w:lang w:eastAsia="pl-PL"/>
        </w:rPr>
        <w:t>3. Oferta, która przedstawi najkorzystniejszy bilans (maksymalna liczba przyznanych punktów w oparciu o ustalone kryteria)  zostanie uznana za najkorzystniejszą. Pozostałe oferty zostaną sklasyfikowane zgodnie z ilością uzyskanych punktów.</w:t>
      </w:r>
    </w:p>
    <w:p w:rsidR="008E714D" w:rsidRPr="008E714D" w:rsidRDefault="008E714D" w:rsidP="008E714D">
      <w:pPr>
        <w:spacing w:after="0" w:line="240" w:lineRule="auto"/>
        <w:jc w:val="both"/>
        <w:rPr>
          <w:rFonts w:ascii="Times New Roman" w:eastAsia="Times New Roman" w:hAnsi="Times New Roman" w:cs="Times New Roman"/>
          <w:b/>
          <w:lang w:eastAsia="pl-PL"/>
        </w:rPr>
      </w:pPr>
    </w:p>
    <w:p w:rsidR="008E714D" w:rsidRPr="008E714D" w:rsidRDefault="008E714D" w:rsidP="008E714D">
      <w:pPr>
        <w:spacing w:after="0" w:line="240" w:lineRule="auto"/>
        <w:jc w:val="both"/>
        <w:rPr>
          <w:rFonts w:ascii="Times New Roman" w:eastAsia="Times New Roman" w:hAnsi="Times New Roman" w:cs="Times New Roman"/>
          <w:b/>
          <w:lang w:eastAsia="pl-PL"/>
        </w:rPr>
      </w:pPr>
    </w:p>
    <w:p w:rsidR="008E714D" w:rsidRPr="008E714D" w:rsidRDefault="008E714D" w:rsidP="008E714D">
      <w:pPr>
        <w:autoSpaceDE w:val="0"/>
        <w:autoSpaceDN w:val="0"/>
        <w:adjustRightInd w:val="0"/>
        <w:spacing w:before="120" w:after="0" w:line="240" w:lineRule="auto"/>
        <w:jc w:val="both"/>
        <w:rPr>
          <w:rFonts w:ascii="Times New Roman" w:eastAsia="Times New Roman" w:hAnsi="Times New Roman" w:cs="Times New Roman"/>
          <w:b/>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44" w:name="_Toc137824142"/>
      <w:bookmarkStart w:id="45" w:name="_Toc154823358"/>
      <w:bookmarkStart w:id="46" w:name="_Toc161806959"/>
      <w:bookmarkStart w:id="47" w:name="_Toc191867088"/>
      <w:bookmarkStart w:id="48" w:name="_Toc192580982"/>
      <w:r w:rsidRPr="008E714D">
        <w:rPr>
          <w:rFonts w:ascii="Times New Roman" w:eastAsia="Times New Roman" w:hAnsi="Times New Roman" w:cs="Times New Roman"/>
          <w:b/>
          <w:bCs/>
          <w:iCs/>
          <w:lang w:eastAsia="pl-PL"/>
        </w:rPr>
        <w:t>Udzielenie zamówienia i informacje o formalnościach, jakie zostaną dopełnione po wyborze oferty w celu zawarcia umowy w sprawie zamówienia publicznego</w:t>
      </w:r>
      <w:bookmarkEnd w:id="44"/>
      <w:bookmarkEnd w:id="45"/>
      <w:bookmarkEnd w:id="46"/>
      <w:bookmarkEnd w:id="47"/>
      <w:bookmarkEnd w:id="48"/>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numPr>
          <w:ilvl w:val="0"/>
          <w:numId w:val="5"/>
        </w:numPr>
        <w:spacing w:after="0" w:line="240" w:lineRule="auto"/>
        <w:ind w:left="540"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lastRenderedPageBreak/>
        <w:t>Zamawiający udzieli Zamówienia Wykonawcy, którego oferta odpowiada wszystkim wymaganiom określonym w Ustawie oraz niniejszej SIWZ i została oceniona jako najkorzystniejsza w oparciu o podane w ogłoszeniu o zamówieniu i Specyfikacji Istotnych Warunków Zamówienia kryteria wyboru.</w:t>
      </w:r>
    </w:p>
    <w:p w:rsidR="008E714D" w:rsidRPr="008E714D" w:rsidRDefault="008E714D" w:rsidP="008E714D">
      <w:pPr>
        <w:numPr>
          <w:ilvl w:val="0"/>
          <w:numId w:val="5"/>
        </w:numPr>
        <w:spacing w:after="0" w:line="240" w:lineRule="auto"/>
        <w:ind w:left="540"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 xml:space="preserve">O odrzuceniu ofert(-y) oraz o wyborze najkorzystniejszej oferty Zamawiający zawiadomi niezwłocznie Wykonawców, którzy złożyli oferty w przedmiotowym postępowaniu, podając uzasadnienia faktyczne i prawne. </w:t>
      </w:r>
    </w:p>
    <w:p w:rsidR="008E714D" w:rsidRPr="008E714D" w:rsidRDefault="008E714D" w:rsidP="008E714D">
      <w:pPr>
        <w:numPr>
          <w:ilvl w:val="0"/>
          <w:numId w:val="5"/>
        </w:numPr>
        <w:spacing w:after="0" w:line="240" w:lineRule="auto"/>
        <w:ind w:left="540" w:hanging="540"/>
        <w:jc w:val="both"/>
        <w:rPr>
          <w:rFonts w:ascii="Times New Roman" w:eastAsia="Times New Roman" w:hAnsi="Times New Roman" w:cs="Times New Roman"/>
          <w:bCs/>
          <w:color w:val="000000"/>
          <w:lang w:eastAsia="pl-PL"/>
        </w:rPr>
      </w:pPr>
      <w:r w:rsidRPr="008E714D">
        <w:rPr>
          <w:rFonts w:ascii="Times New Roman" w:eastAsia="Times New Roman" w:hAnsi="Times New Roman" w:cs="Times New Roman"/>
          <w:bCs/>
          <w:lang w:eastAsia="pl-PL"/>
        </w:rPr>
        <w:t xml:space="preserve">Niezwłocznie po wyborze oferty najkorzystniejszej Zamawiający zamieści informacje, określone w art.92 ust.1 pkt. 1 ustawy - zawiadomienie o wyborze najkorzystniejszej oferty na własnej stronie internetowej bip.gostir.dzwirzyno.pl </w:t>
      </w:r>
      <w:r w:rsidRPr="008E714D">
        <w:rPr>
          <w:rFonts w:ascii="Times New Roman" w:eastAsia="Times New Roman" w:hAnsi="Times New Roman" w:cs="Times New Roman"/>
          <w:bCs/>
          <w:color w:val="000000"/>
          <w:lang w:eastAsia="pl-PL"/>
        </w:rPr>
        <w:t>oraz w swojej siedzibie na tablicy ogłoszeń.</w:t>
      </w:r>
    </w:p>
    <w:p w:rsidR="008E714D" w:rsidRPr="008E714D" w:rsidRDefault="008E714D" w:rsidP="008E714D">
      <w:pPr>
        <w:numPr>
          <w:ilvl w:val="0"/>
          <w:numId w:val="5"/>
        </w:numPr>
        <w:spacing w:after="0" w:line="240" w:lineRule="auto"/>
        <w:ind w:left="540" w:hanging="540"/>
        <w:jc w:val="both"/>
        <w:rPr>
          <w:rFonts w:ascii="Times New Roman" w:eastAsia="Times New Roman" w:hAnsi="Times New Roman" w:cs="Times New Roman"/>
          <w:bCs/>
          <w:color w:val="000000"/>
          <w:lang w:eastAsia="pl-PL"/>
        </w:rPr>
      </w:pPr>
      <w:r w:rsidRPr="008E714D">
        <w:rPr>
          <w:rFonts w:ascii="Times New Roman" w:eastAsia="Times New Roman" w:hAnsi="Times New Roman" w:cs="Times New Roman"/>
          <w:bCs/>
          <w:lang w:eastAsia="pl-PL"/>
        </w:rPr>
        <w:t>Zamawiający zawrze umowę w sprawie udzielenia zamówienia publicznego w terminie nie krótszym niż 5 dni od dnia przekazania zawiadomienia o wyborze najkorzystniejszej oferty faksem/ e- mail.</w:t>
      </w:r>
    </w:p>
    <w:p w:rsidR="008E714D" w:rsidRPr="008E714D" w:rsidRDefault="008E714D" w:rsidP="008E714D">
      <w:pPr>
        <w:numPr>
          <w:ilvl w:val="0"/>
          <w:numId w:val="5"/>
        </w:numPr>
        <w:spacing w:after="0" w:line="240" w:lineRule="auto"/>
        <w:ind w:left="540" w:hanging="540"/>
        <w:jc w:val="both"/>
        <w:rPr>
          <w:rFonts w:ascii="Times New Roman" w:eastAsia="Times New Roman" w:hAnsi="Times New Roman" w:cs="Times New Roman"/>
          <w:bCs/>
          <w:color w:val="000000"/>
          <w:lang w:eastAsia="pl-PL"/>
        </w:rPr>
      </w:pPr>
      <w:r w:rsidRPr="008E714D">
        <w:rPr>
          <w:rFonts w:ascii="Times New Roman" w:eastAsia="Times New Roman" w:hAnsi="Times New Roman" w:cs="Times New Roman"/>
          <w:bCs/>
          <w:lang w:eastAsia="pl-PL"/>
        </w:rPr>
        <w:t xml:space="preserve">Zamawiający może zawrzeć umowę w sprawie udzielenia zamówienia publicznego  przed upływem 5-dniowego terminu w przypadkach, o których mowa w art. 94 </w:t>
      </w:r>
    </w:p>
    <w:p w:rsidR="008E714D" w:rsidRPr="008E714D" w:rsidRDefault="008E714D" w:rsidP="008E714D">
      <w:pPr>
        <w:spacing w:after="0" w:line="240" w:lineRule="auto"/>
        <w:ind w:left="540"/>
        <w:jc w:val="both"/>
        <w:rPr>
          <w:rFonts w:ascii="Times New Roman" w:eastAsia="Times New Roman" w:hAnsi="Times New Roman" w:cs="Times New Roman"/>
          <w:bCs/>
          <w:color w:val="000000"/>
          <w:lang w:eastAsia="pl-PL"/>
        </w:rPr>
      </w:pPr>
      <w:r w:rsidRPr="008E714D">
        <w:rPr>
          <w:rFonts w:ascii="Times New Roman" w:eastAsia="Times New Roman" w:hAnsi="Times New Roman" w:cs="Times New Roman"/>
          <w:bCs/>
          <w:lang w:eastAsia="pl-PL"/>
        </w:rPr>
        <w:t>ust 2 Ustawy.</w:t>
      </w:r>
    </w:p>
    <w:p w:rsidR="008E714D" w:rsidRPr="008E714D" w:rsidRDefault="008E714D" w:rsidP="008E714D">
      <w:pPr>
        <w:numPr>
          <w:ilvl w:val="0"/>
          <w:numId w:val="5"/>
        </w:numPr>
        <w:spacing w:after="0" w:line="240" w:lineRule="auto"/>
        <w:ind w:left="540"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Zamawiający zawiadomi wykonawcę, którego oferta została wybrana o terminie podpisania umowy.</w:t>
      </w:r>
    </w:p>
    <w:p w:rsidR="008E714D" w:rsidRPr="008E714D" w:rsidRDefault="008E714D" w:rsidP="008E714D">
      <w:pPr>
        <w:numPr>
          <w:ilvl w:val="0"/>
          <w:numId w:val="5"/>
        </w:numPr>
        <w:spacing w:after="0" w:line="240" w:lineRule="auto"/>
        <w:ind w:left="540" w:hanging="540"/>
        <w:jc w:val="both"/>
        <w:rPr>
          <w:rFonts w:ascii="Times New Roman" w:eastAsia="Times New Roman" w:hAnsi="Times New Roman" w:cs="Times New Roman"/>
          <w:bCs/>
          <w:lang w:eastAsia="pl-PL"/>
        </w:rPr>
      </w:pPr>
      <w:r w:rsidRPr="008E714D">
        <w:rPr>
          <w:rFonts w:ascii="Times New Roman" w:eastAsia="Times New Roman" w:hAnsi="Times New Roman" w:cs="Times New Roman"/>
          <w:b/>
          <w:bCs/>
          <w:lang w:eastAsia="pl-PL"/>
        </w:rPr>
        <w:t>Przed podpisaniem umowy Wykonawca będzie zobowiązany dostarczyć:</w:t>
      </w:r>
    </w:p>
    <w:p w:rsidR="008E714D" w:rsidRPr="008E714D" w:rsidRDefault="008E714D" w:rsidP="008E714D">
      <w:pPr>
        <w:tabs>
          <w:tab w:val="left" w:pos="7755"/>
        </w:tabs>
        <w:spacing w:after="0" w:line="240" w:lineRule="auto"/>
        <w:ind w:left="567"/>
        <w:jc w:val="both"/>
        <w:rPr>
          <w:rFonts w:ascii="Times New Roman" w:eastAsia="Times New Roman" w:hAnsi="Times New Roman" w:cs="Times New Roman"/>
          <w:b/>
          <w:bCs/>
          <w:color w:val="FF0000"/>
          <w:lang w:eastAsia="pl-PL"/>
        </w:rPr>
      </w:pPr>
      <w:r w:rsidRPr="008E714D">
        <w:rPr>
          <w:rFonts w:ascii="Times New Roman" w:eastAsia="Times New Roman" w:hAnsi="Times New Roman" w:cs="Times New Roman"/>
          <w:bCs/>
          <w:lang w:eastAsia="pl-PL"/>
        </w:rPr>
        <w:t>1)</w:t>
      </w:r>
      <w:r w:rsidRPr="008E714D">
        <w:rPr>
          <w:rFonts w:ascii="Times New Roman" w:eastAsia="Times New Roman" w:hAnsi="Times New Roman" w:cs="Times New Roman"/>
          <w:b/>
          <w:bCs/>
          <w:lang w:eastAsia="pl-PL"/>
        </w:rPr>
        <w:t xml:space="preserve"> </w:t>
      </w:r>
      <w:r w:rsidRPr="008E714D">
        <w:rPr>
          <w:rFonts w:ascii="Times New Roman" w:eastAsia="Times New Roman" w:hAnsi="Times New Roman" w:cs="Times New Roman"/>
          <w:lang w:eastAsia="pl-PL"/>
        </w:rPr>
        <w:t>dokumenty potwierdzające posiadanie uprawnień budowlanych i zaświadczenie o         przynależności do Izby Zawodowej lub odpowiednie dokumenty potwierdzające</w:t>
      </w:r>
      <w:r w:rsidRPr="008E714D">
        <w:rPr>
          <w:rFonts w:ascii="Times New Roman" w:eastAsia="Times New Roman" w:hAnsi="Times New Roman" w:cs="Times New Roman"/>
          <w:b/>
          <w:bCs/>
          <w:lang w:eastAsia="pl-PL"/>
        </w:rPr>
        <w:t xml:space="preserve"> </w:t>
      </w:r>
      <w:r w:rsidRPr="008E714D">
        <w:rPr>
          <w:rFonts w:ascii="Times New Roman" w:eastAsia="Times New Roman" w:hAnsi="Times New Roman" w:cs="Times New Roman"/>
          <w:lang w:eastAsia="pl-PL"/>
        </w:rPr>
        <w:t>kwalifikacje do wykonywania takich czynności nabyte w innych państwach, które zostały uznane w drodze odpowiedniej procedury, przez osobę wskazaną w ofercie do kierowania robotami wraz z oświadczeniem o przyjęciu przez nią obowiązków kierownika budowy.</w:t>
      </w:r>
    </w:p>
    <w:p w:rsidR="008E714D" w:rsidRPr="008E714D" w:rsidRDefault="008E714D" w:rsidP="008E714D">
      <w:pPr>
        <w:spacing w:after="0" w:line="240" w:lineRule="auto"/>
        <w:ind w:left="851" w:hanging="284"/>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 xml:space="preserve">2) kalkulację uproszczoną ceny oferty opartą na przedmiarach robót załączonych do SIWZ, zgodna z ceną oferty za całość robót i w rozbiciu na elementy robót.   </w:t>
      </w:r>
    </w:p>
    <w:p w:rsidR="008E714D" w:rsidRPr="008E714D" w:rsidRDefault="008E714D" w:rsidP="008E714D">
      <w:pPr>
        <w:spacing w:after="0" w:line="240" w:lineRule="auto"/>
        <w:ind w:left="851" w:hanging="284"/>
        <w:jc w:val="both"/>
        <w:rPr>
          <w:rFonts w:ascii="Times New Roman" w:eastAsia="Times New Roman" w:hAnsi="Times New Roman" w:cs="Times New Roman"/>
          <w:bCs/>
          <w:lang w:eastAsia="pl-PL"/>
        </w:rPr>
      </w:pPr>
      <w:r w:rsidRPr="008E714D">
        <w:rPr>
          <w:rFonts w:ascii="Times New Roman" w:eastAsia="Times New Roman" w:hAnsi="Times New Roman" w:cs="Times New Roman"/>
          <w:bCs/>
          <w:lang w:eastAsia="pl-PL"/>
        </w:rPr>
        <w:t>3) Kopię polisy ubezpieczeniowej, o której mowa w §4 ust. 7 pkt. 18 wzoru umowy.</w:t>
      </w:r>
    </w:p>
    <w:p w:rsidR="008E714D" w:rsidRPr="008E714D" w:rsidRDefault="008E714D" w:rsidP="008E714D">
      <w:pPr>
        <w:spacing w:after="0" w:line="240" w:lineRule="auto"/>
        <w:ind w:left="851" w:hanging="284"/>
        <w:jc w:val="both"/>
        <w:rPr>
          <w:rFonts w:ascii="Times New Roman" w:eastAsia="Times New Roman" w:hAnsi="Times New Roman" w:cs="Times New Roman"/>
          <w:bCs/>
          <w:lang w:eastAsia="pl-PL"/>
        </w:rPr>
      </w:pPr>
    </w:p>
    <w:p w:rsidR="008E714D" w:rsidRPr="008E714D" w:rsidRDefault="008E714D" w:rsidP="008E714D">
      <w:pPr>
        <w:spacing w:after="0" w:line="240" w:lineRule="auto"/>
        <w:ind w:left="851" w:hanging="284"/>
        <w:jc w:val="both"/>
        <w:rPr>
          <w:rFonts w:ascii="Times New Roman" w:eastAsia="Times New Roman" w:hAnsi="Times New Roman" w:cs="Times New Roman"/>
          <w:bCs/>
          <w:lang w:eastAsia="pl-PL"/>
        </w:rPr>
      </w:pPr>
    </w:p>
    <w:p w:rsidR="008E714D" w:rsidRPr="008E714D" w:rsidRDefault="008E714D" w:rsidP="008E714D">
      <w:pPr>
        <w:spacing w:after="0" w:line="240" w:lineRule="auto"/>
        <w:jc w:val="both"/>
        <w:rPr>
          <w:rFonts w:ascii="Times New Roman" w:eastAsia="Times New Roman" w:hAnsi="Times New Roman" w:cs="Times New Roman"/>
          <w:bCs/>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49" w:name="_Toc186513943"/>
      <w:bookmarkStart w:id="50" w:name="_Toc190850098"/>
      <w:bookmarkStart w:id="51" w:name="_Toc191867089"/>
      <w:bookmarkStart w:id="52" w:name="_Toc192580983"/>
      <w:r w:rsidRPr="008E714D">
        <w:rPr>
          <w:rFonts w:ascii="Times New Roman" w:eastAsia="Times New Roman" w:hAnsi="Times New Roman" w:cs="Times New Roman"/>
          <w:b/>
          <w:bCs/>
          <w:iCs/>
          <w:lang w:eastAsia="pl-PL"/>
        </w:rPr>
        <w:t>Wymagania dotyczące zabezpieczenia należytego wykonania umowy</w:t>
      </w:r>
      <w:bookmarkEnd w:id="49"/>
      <w:bookmarkEnd w:id="50"/>
      <w:bookmarkEnd w:id="51"/>
      <w:bookmarkEnd w:id="52"/>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overflowPunct w:val="0"/>
        <w:autoSpaceDE w:val="0"/>
        <w:autoSpaceDN w:val="0"/>
        <w:adjustRightInd w:val="0"/>
        <w:spacing w:after="0" w:line="240" w:lineRule="auto"/>
        <w:ind w:left="426"/>
        <w:jc w:val="both"/>
        <w:rPr>
          <w:rFonts w:ascii="Times New Roman" w:eastAsia="Times New Roman" w:hAnsi="Times New Roman" w:cs="Times New Roman"/>
          <w:b/>
          <w:lang w:eastAsia="pl-PL"/>
        </w:rPr>
      </w:pPr>
      <w:r w:rsidRPr="008E714D">
        <w:rPr>
          <w:rFonts w:ascii="Times New Roman" w:eastAsia="Times New Roman" w:hAnsi="Times New Roman" w:cs="Times New Roman"/>
          <w:b/>
          <w:lang w:eastAsia="pl-PL"/>
        </w:rPr>
        <w:t xml:space="preserve">Nie dotyczy </w:t>
      </w:r>
    </w:p>
    <w:p w:rsidR="008E714D" w:rsidRPr="008E714D" w:rsidRDefault="008E714D" w:rsidP="008E714D">
      <w:pPr>
        <w:overflowPunct w:val="0"/>
        <w:autoSpaceDE w:val="0"/>
        <w:autoSpaceDN w:val="0"/>
        <w:adjustRightInd w:val="0"/>
        <w:spacing w:after="0" w:line="240" w:lineRule="auto"/>
        <w:ind w:left="426"/>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53" w:name="_Toc137824144"/>
      <w:bookmarkStart w:id="54" w:name="_Toc154823360"/>
      <w:bookmarkStart w:id="55" w:name="_Toc161806961"/>
      <w:bookmarkStart w:id="56" w:name="_Toc191867090"/>
      <w:bookmarkStart w:id="57" w:name="_Toc192580984"/>
      <w:r w:rsidRPr="008E714D">
        <w:rPr>
          <w:rFonts w:ascii="Times New Roman" w:eastAsia="Times New Roman" w:hAnsi="Times New Roman" w:cs="Times New Roman"/>
          <w:b/>
          <w:bCs/>
          <w:iCs/>
          <w:lang w:eastAsia="pl-PL"/>
        </w:rPr>
        <w:t>Istotne postanowienia umowy w sprawie zamówienia publicznego</w:t>
      </w:r>
      <w:bookmarkEnd w:id="53"/>
      <w:bookmarkEnd w:id="54"/>
      <w:bookmarkEnd w:id="55"/>
      <w:bookmarkEnd w:id="56"/>
      <w:bookmarkEnd w:id="57"/>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numPr>
          <w:ilvl w:val="0"/>
          <w:numId w:val="11"/>
        </w:numPr>
        <w:tabs>
          <w:tab w:val="left" w:pos="-993"/>
        </w:tabs>
        <w:spacing w:after="0" w:line="240" w:lineRule="auto"/>
        <w:ind w:left="284"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Wzór umowy stanowi </w:t>
      </w:r>
      <w:r w:rsidRPr="008E714D">
        <w:rPr>
          <w:rFonts w:ascii="Times New Roman" w:eastAsia="Times New Roman" w:hAnsi="Times New Roman" w:cs="Times New Roman"/>
          <w:bCs/>
          <w:iCs/>
          <w:lang w:eastAsia="pl-PL"/>
        </w:rPr>
        <w:t>załącznik nr 9 do SIWZ</w:t>
      </w:r>
      <w:r w:rsidRPr="008E714D">
        <w:rPr>
          <w:rFonts w:ascii="Times New Roman" w:eastAsia="Times New Roman" w:hAnsi="Times New Roman" w:cs="Times New Roman"/>
          <w:lang w:eastAsia="pl-PL"/>
        </w:rPr>
        <w:t xml:space="preserve">. Zamawiający wymaga od </w:t>
      </w:r>
      <w:r w:rsidRPr="008E714D">
        <w:rPr>
          <w:rFonts w:ascii="Times New Roman" w:eastAsia="Times New Roman" w:hAnsi="Times New Roman" w:cs="Times New Roman"/>
          <w:color w:val="000000"/>
          <w:lang w:eastAsia="pl-PL"/>
        </w:rPr>
        <w:t>Wykonawcy, aby zaakceptował wzór umowy (oświadczenie zawarte w Formularzu ofertowym),</w:t>
      </w:r>
      <w:r w:rsidRPr="008E714D">
        <w:rPr>
          <w:rFonts w:ascii="Times New Roman" w:eastAsia="Times New Roman" w:hAnsi="Times New Roman" w:cs="Times New Roman"/>
          <w:b/>
          <w:color w:val="000000"/>
          <w:lang w:eastAsia="pl-PL"/>
        </w:rPr>
        <w:t xml:space="preserve"> </w:t>
      </w:r>
      <w:r w:rsidRPr="008E714D">
        <w:rPr>
          <w:rFonts w:ascii="Times New Roman" w:eastAsia="Times New Roman" w:hAnsi="Times New Roman" w:cs="Times New Roman"/>
          <w:color w:val="000000"/>
          <w:lang w:eastAsia="pl-PL"/>
        </w:rPr>
        <w:t xml:space="preserve">a w przypadku dokonania przez Zamawiającego wyboru jego oferty, jako najkorzystniejszej </w:t>
      </w:r>
      <w:r w:rsidRPr="008E714D">
        <w:rPr>
          <w:rFonts w:ascii="Times New Roman" w:eastAsia="Times New Roman" w:hAnsi="Times New Roman" w:cs="Times New Roman"/>
          <w:lang w:eastAsia="pl-PL"/>
        </w:rPr>
        <w:t>– zawarł z nim umowę w sprawie udzielenia zamówienia publicznego na zawartych w niej warunkach.</w:t>
      </w:r>
    </w:p>
    <w:p w:rsidR="008E714D" w:rsidRPr="008E714D" w:rsidRDefault="008E714D" w:rsidP="008E714D">
      <w:pPr>
        <w:numPr>
          <w:ilvl w:val="0"/>
          <w:numId w:val="11"/>
        </w:numPr>
        <w:tabs>
          <w:tab w:val="left" w:pos="-993"/>
        </w:tabs>
        <w:spacing w:after="0" w:line="240" w:lineRule="auto"/>
        <w:ind w:left="284"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Zamawiający informuje, iż przewiduje możliwość zmiany umowy zgodnie </w:t>
      </w:r>
      <w:r w:rsidRPr="008E714D">
        <w:rPr>
          <w:rFonts w:ascii="Times New Roman" w:eastAsia="Times New Roman" w:hAnsi="Times New Roman" w:cs="Times New Roman"/>
          <w:lang w:eastAsia="pl-PL"/>
        </w:rPr>
        <w:br/>
        <w:t>z postanowieniami §10  Umowy.</w:t>
      </w:r>
    </w:p>
    <w:p w:rsidR="008E714D" w:rsidRPr="008E714D" w:rsidRDefault="008E714D" w:rsidP="008E714D">
      <w:pPr>
        <w:spacing w:after="0" w:line="276" w:lineRule="auto"/>
        <w:contextualSpacing/>
        <w:jc w:val="both"/>
        <w:rPr>
          <w:rFonts w:ascii="Times New Roman" w:eastAsia="Calibri" w:hAnsi="Times New Roman" w:cs="Times New Roman"/>
        </w:rPr>
      </w:pPr>
    </w:p>
    <w:p w:rsidR="008E714D" w:rsidRPr="008E714D" w:rsidRDefault="008E714D" w:rsidP="008E714D">
      <w:pPr>
        <w:spacing w:after="0" w:line="276" w:lineRule="auto"/>
        <w:contextualSpacing/>
        <w:jc w:val="both"/>
        <w:rPr>
          <w:rFonts w:ascii="Times New Roman" w:eastAsia="Calibri" w:hAnsi="Times New Roman" w:cs="Times New Roman"/>
        </w:rPr>
      </w:pPr>
    </w:p>
    <w:p w:rsidR="008E714D" w:rsidRPr="008E714D" w:rsidRDefault="008E714D" w:rsidP="008E714D">
      <w:pPr>
        <w:spacing w:after="0" w:line="240" w:lineRule="auto"/>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r w:rsidRPr="008E714D">
        <w:rPr>
          <w:rFonts w:ascii="Times New Roman" w:eastAsia="Times New Roman" w:hAnsi="Times New Roman" w:cs="Times New Roman"/>
          <w:b/>
          <w:bCs/>
          <w:iCs/>
          <w:lang w:eastAsia="pl-PL"/>
        </w:rPr>
        <w:t>Podwykonawstwo / Inne informacje</w:t>
      </w:r>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1.   Zamawiający nie zastrzega obowiązku osobistego wykonania przez Wykonawcę </w:t>
      </w:r>
    </w:p>
    <w:p w:rsidR="008E714D" w:rsidRPr="008E714D" w:rsidRDefault="008E714D" w:rsidP="008E714D">
      <w:p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      kluczowych części Zamówienia. </w:t>
      </w:r>
    </w:p>
    <w:p w:rsidR="008E714D" w:rsidRPr="008E714D" w:rsidRDefault="008E714D" w:rsidP="008E714D">
      <w:pPr>
        <w:numPr>
          <w:ilvl w:val="1"/>
          <w:numId w:val="3"/>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Wykonawca może powierzyć wykonanie części Zamówienia podwykonawcy. </w:t>
      </w:r>
    </w:p>
    <w:p w:rsidR="008E714D" w:rsidRPr="008E714D" w:rsidRDefault="008E714D" w:rsidP="008E714D">
      <w:pPr>
        <w:numPr>
          <w:ilvl w:val="1"/>
          <w:numId w:val="3"/>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p>
    <w:p w:rsidR="008E714D" w:rsidRPr="008E714D" w:rsidRDefault="008E714D" w:rsidP="008E714D">
      <w:pPr>
        <w:numPr>
          <w:ilvl w:val="1"/>
          <w:numId w:val="3"/>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Pozostałe wymagania dotyczące podwykonawstwa zostały określone we wzorze Umowy.</w:t>
      </w:r>
    </w:p>
    <w:p w:rsidR="008E714D" w:rsidRPr="008E714D" w:rsidRDefault="008E714D" w:rsidP="008E714D">
      <w:pPr>
        <w:numPr>
          <w:ilvl w:val="1"/>
          <w:numId w:val="3"/>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 xml:space="preserve">Zamawiający nie stawia wymagań, o których mowa w art. 25a ust.5 ustawy </w:t>
      </w:r>
      <w:proofErr w:type="spellStart"/>
      <w:r w:rsidRPr="008E714D">
        <w:rPr>
          <w:rFonts w:ascii="Times New Roman" w:eastAsia="Times New Roman" w:hAnsi="Times New Roman" w:cs="Times New Roman"/>
          <w:lang w:eastAsia="pl-PL"/>
        </w:rPr>
        <w:t>Pzp</w:t>
      </w:r>
      <w:proofErr w:type="spellEnd"/>
      <w:r w:rsidRPr="008E714D">
        <w:rPr>
          <w:rFonts w:ascii="Times New Roman" w:eastAsia="Times New Roman" w:hAnsi="Times New Roman" w:cs="Times New Roman"/>
          <w:lang w:eastAsia="pl-PL"/>
        </w:rPr>
        <w:t xml:space="preserve">. </w:t>
      </w:r>
    </w:p>
    <w:p w:rsidR="008E714D" w:rsidRPr="008E714D" w:rsidRDefault="008E714D" w:rsidP="008E714D">
      <w:pPr>
        <w:numPr>
          <w:ilvl w:val="1"/>
          <w:numId w:val="3"/>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b/>
          <w:lang w:eastAsia="pl-PL"/>
        </w:rPr>
        <w:t>Nie przewiduje się</w:t>
      </w:r>
      <w:r w:rsidRPr="008E714D">
        <w:rPr>
          <w:rFonts w:ascii="Times New Roman" w:eastAsia="Times New Roman" w:hAnsi="Times New Roman" w:cs="Times New Roman"/>
          <w:lang w:eastAsia="pl-PL"/>
        </w:rPr>
        <w:t>:</w:t>
      </w:r>
    </w:p>
    <w:p w:rsidR="008E714D" w:rsidRPr="008E714D" w:rsidRDefault="008E714D" w:rsidP="008E714D">
      <w:pPr>
        <w:numPr>
          <w:ilvl w:val="0"/>
          <w:numId w:val="7"/>
        </w:numPr>
        <w:spacing w:after="0" w:line="240" w:lineRule="auto"/>
        <w:ind w:left="709"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zawarcia umowy ramowej,</w:t>
      </w:r>
    </w:p>
    <w:p w:rsidR="008E714D" w:rsidRPr="008E714D" w:rsidRDefault="008E714D" w:rsidP="008E714D">
      <w:pPr>
        <w:numPr>
          <w:ilvl w:val="0"/>
          <w:numId w:val="7"/>
        </w:numPr>
        <w:spacing w:after="0" w:line="240" w:lineRule="auto"/>
        <w:ind w:left="709"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ustanowienia dynamicznego systemu zakupów,</w:t>
      </w:r>
    </w:p>
    <w:p w:rsidR="008E714D" w:rsidRPr="008E714D" w:rsidRDefault="008E714D" w:rsidP="008E714D">
      <w:pPr>
        <w:numPr>
          <w:ilvl w:val="0"/>
          <w:numId w:val="7"/>
        </w:numPr>
        <w:spacing w:after="0" w:line="240" w:lineRule="auto"/>
        <w:ind w:left="709" w:hanging="284"/>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wyboru najkorzystniejszej oferty z zastosowaniem aukcji elektronicznej.</w:t>
      </w:r>
    </w:p>
    <w:p w:rsidR="008E714D" w:rsidRPr="008E714D" w:rsidRDefault="008E714D" w:rsidP="008E714D">
      <w:pPr>
        <w:spacing w:after="0" w:line="240" w:lineRule="auto"/>
        <w:ind w:left="1080"/>
        <w:jc w:val="both"/>
        <w:rPr>
          <w:rFonts w:ascii="Times New Roman" w:eastAsia="Times New Roman" w:hAnsi="Times New Roman" w:cs="Times New Roman"/>
          <w:lang w:eastAsia="pl-PL"/>
        </w:rPr>
      </w:pPr>
    </w:p>
    <w:p w:rsidR="008E714D" w:rsidRPr="008E714D" w:rsidRDefault="008E714D" w:rsidP="008E714D">
      <w:pPr>
        <w:spacing w:after="0" w:line="240" w:lineRule="auto"/>
        <w:ind w:left="1077"/>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58" w:name="_Toc137824145"/>
      <w:bookmarkStart w:id="59" w:name="_Toc154823362"/>
      <w:bookmarkStart w:id="60" w:name="_Toc161806963"/>
      <w:bookmarkStart w:id="61" w:name="_Toc191867092"/>
      <w:bookmarkStart w:id="62" w:name="_Toc192580986"/>
      <w:r w:rsidRPr="008E714D">
        <w:rPr>
          <w:rFonts w:ascii="Times New Roman" w:eastAsia="Times New Roman" w:hAnsi="Times New Roman" w:cs="Times New Roman"/>
          <w:b/>
          <w:bCs/>
          <w:iCs/>
          <w:lang w:eastAsia="pl-PL"/>
        </w:rPr>
        <w:lastRenderedPageBreak/>
        <w:t>Pouczenie o środkach ochrony prawnej przysługujących Wykonawcy w toku postępowania o udzielenie zamówienia.</w:t>
      </w:r>
      <w:bookmarkEnd w:id="58"/>
      <w:bookmarkEnd w:id="59"/>
      <w:bookmarkEnd w:id="60"/>
      <w:bookmarkEnd w:id="61"/>
      <w:bookmarkEnd w:id="62"/>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numPr>
          <w:ilvl w:val="1"/>
          <w:numId w:val="9"/>
        </w:numPr>
        <w:spacing w:after="0" w:line="240" w:lineRule="auto"/>
        <w:jc w:val="both"/>
        <w:rPr>
          <w:rFonts w:ascii="Times New Roman" w:eastAsia="Times New Roman" w:hAnsi="Times New Roman" w:cs="Times New Roman"/>
          <w:lang w:eastAsia="pl-PL"/>
        </w:rPr>
      </w:pPr>
      <w:bookmarkStart w:id="63" w:name="_Toc154823363"/>
      <w:r w:rsidRPr="008E714D">
        <w:rPr>
          <w:rFonts w:ascii="Times New Roman" w:eastAsia="Times New Roman" w:hAnsi="Times New Roman" w:cs="Times New Roman"/>
          <w:lang w:eastAsia="pl-PL"/>
        </w:rPr>
        <w:t xml:space="preserve">Wykonawcom, a także innym osobom, jeżeli ich interes w uzyskaniu Zamówienia doznał lub może doznać uszczerbku w wyniku naruszenia przez Zamawiającego przepisów ustawy, </w:t>
      </w:r>
      <w:bookmarkEnd w:id="63"/>
      <w:r w:rsidRPr="008E714D">
        <w:rPr>
          <w:rFonts w:ascii="Times New Roman" w:eastAsia="Times New Roman" w:hAnsi="Times New Roman" w:cs="Times New Roman"/>
          <w:lang w:eastAsia="pl-PL"/>
        </w:rPr>
        <w:t xml:space="preserve">na podstawie art. 180 ust.2 pkt.2-6 ustawy </w:t>
      </w:r>
      <w:proofErr w:type="spellStart"/>
      <w:r w:rsidRPr="008E714D">
        <w:rPr>
          <w:rFonts w:ascii="Times New Roman" w:eastAsia="Times New Roman" w:hAnsi="Times New Roman" w:cs="Times New Roman"/>
          <w:lang w:eastAsia="pl-PL"/>
        </w:rPr>
        <w:t>Pzp</w:t>
      </w:r>
      <w:proofErr w:type="spellEnd"/>
      <w:r w:rsidRPr="008E714D">
        <w:rPr>
          <w:rFonts w:ascii="Times New Roman" w:eastAsia="Times New Roman" w:hAnsi="Times New Roman" w:cs="Times New Roman"/>
          <w:lang w:eastAsia="pl-PL"/>
        </w:rPr>
        <w:t xml:space="preserve">  przysługują środki ochrony prawnej przewidziane w dziale VI ustawy: odwołanie i skarga.</w:t>
      </w:r>
    </w:p>
    <w:p w:rsidR="008E714D" w:rsidRPr="008E714D" w:rsidRDefault="008E714D" w:rsidP="008E714D">
      <w:pPr>
        <w:numPr>
          <w:ilvl w:val="1"/>
          <w:numId w:val="9"/>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Odwołanie w niniejszym postępowaniu można wnieść wyłącznie wobec czynności:</w:t>
      </w:r>
    </w:p>
    <w:p w:rsidR="008E714D" w:rsidRPr="008E714D" w:rsidRDefault="008E714D" w:rsidP="008E714D">
      <w:pPr>
        <w:numPr>
          <w:ilvl w:val="1"/>
          <w:numId w:val="10"/>
        </w:numPr>
        <w:spacing w:after="0" w:line="240" w:lineRule="auto"/>
        <w:contextualSpacing/>
        <w:jc w:val="both"/>
        <w:rPr>
          <w:rFonts w:ascii="Times New Roman" w:hAnsi="Times New Roman" w:cs="Times New Roman"/>
        </w:rPr>
      </w:pPr>
      <w:r w:rsidRPr="008E714D">
        <w:rPr>
          <w:rFonts w:ascii="Times New Roman" w:hAnsi="Times New Roman" w:cs="Times New Roman"/>
        </w:rPr>
        <w:t>określenia warunków udziału w postępowaniu;</w:t>
      </w:r>
    </w:p>
    <w:p w:rsidR="008E714D" w:rsidRPr="008E714D" w:rsidRDefault="008E714D" w:rsidP="008E714D">
      <w:pPr>
        <w:numPr>
          <w:ilvl w:val="1"/>
          <w:numId w:val="10"/>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wykluczenia odwołującego z postępowania o udzielenie zamówienia;</w:t>
      </w:r>
    </w:p>
    <w:p w:rsidR="008E714D" w:rsidRPr="008E714D" w:rsidRDefault="008E714D" w:rsidP="008E714D">
      <w:pPr>
        <w:numPr>
          <w:ilvl w:val="1"/>
          <w:numId w:val="10"/>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odrzucenia oferty odwołującego;</w:t>
      </w:r>
    </w:p>
    <w:p w:rsidR="008E714D" w:rsidRPr="008E714D" w:rsidRDefault="008E714D" w:rsidP="008E714D">
      <w:pPr>
        <w:numPr>
          <w:ilvl w:val="1"/>
          <w:numId w:val="10"/>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opisu przedmiotu zamówienia;</w:t>
      </w:r>
    </w:p>
    <w:p w:rsidR="008E714D" w:rsidRPr="008E714D" w:rsidRDefault="008E714D" w:rsidP="008E714D">
      <w:pPr>
        <w:numPr>
          <w:ilvl w:val="1"/>
          <w:numId w:val="10"/>
        </w:numPr>
        <w:spacing w:after="0" w:line="240" w:lineRule="auto"/>
        <w:jc w:val="both"/>
        <w:rPr>
          <w:rFonts w:ascii="Times New Roman" w:eastAsia="Times New Roman" w:hAnsi="Times New Roman" w:cs="Times New Roman"/>
          <w:lang w:eastAsia="pl-PL"/>
        </w:rPr>
      </w:pPr>
      <w:r w:rsidRPr="008E714D">
        <w:rPr>
          <w:rFonts w:ascii="Times New Roman" w:eastAsia="Times New Roman" w:hAnsi="Times New Roman" w:cs="Times New Roman"/>
          <w:lang w:eastAsia="pl-PL"/>
        </w:rPr>
        <w:t>wyboru najkorzystniejszej oferty.</w:t>
      </w:r>
    </w:p>
    <w:p w:rsidR="008E714D" w:rsidRPr="008E714D" w:rsidRDefault="008E714D" w:rsidP="008E714D">
      <w:pPr>
        <w:numPr>
          <w:ilvl w:val="1"/>
          <w:numId w:val="9"/>
        </w:numPr>
        <w:spacing w:after="0" w:line="240" w:lineRule="auto"/>
        <w:contextualSpacing/>
        <w:jc w:val="both"/>
        <w:rPr>
          <w:rFonts w:ascii="Times New Roman" w:hAnsi="Times New Roman" w:cs="Times New Roman"/>
        </w:rPr>
      </w:pPr>
      <w:r w:rsidRPr="008E714D">
        <w:rPr>
          <w:rFonts w:ascii="Times New Roman" w:hAnsi="Times New Roman" w:cs="Times New Roman"/>
        </w:rPr>
        <w:t>Odwołanie wnosi się do Prezesa Izby w formie pisemnej lub postaci elektronicznej, podpisane bezpiecznym podpisem elektronicznym weryfikowanym za pomocą ważnego kwalifikowanego certyfikatu lub równoważnego środka, spełniającego wymagania dla tego rodzaju pisma.</w:t>
      </w:r>
    </w:p>
    <w:p w:rsidR="008E714D" w:rsidRPr="008E714D" w:rsidRDefault="008E714D" w:rsidP="008E714D">
      <w:pPr>
        <w:numPr>
          <w:ilvl w:val="1"/>
          <w:numId w:val="9"/>
        </w:numPr>
        <w:spacing w:after="0" w:line="240" w:lineRule="auto"/>
        <w:contextualSpacing/>
        <w:jc w:val="both"/>
        <w:rPr>
          <w:rFonts w:ascii="Times New Roman" w:hAnsi="Times New Roman" w:cs="Times New Roman"/>
        </w:rPr>
      </w:pPr>
      <w:r w:rsidRPr="008E714D">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E714D" w:rsidRPr="008E714D" w:rsidRDefault="008E714D" w:rsidP="008E714D">
      <w:pPr>
        <w:numPr>
          <w:ilvl w:val="1"/>
          <w:numId w:val="9"/>
        </w:numPr>
        <w:spacing w:after="0" w:line="240" w:lineRule="auto"/>
        <w:contextualSpacing/>
        <w:jc w:val="both"/>
        <w:rPr>
          <w:rFonts w:ascii="Times New Roman" w:hAnsi="Times New Roman" w:cs="Times New Roman"/>
        </w:rPr>
      </w:pPr>
      <w:r w:rsidRPr="008E714D">
        <w:rPr>
          <w:rFonts w:ascii="Times New Roman" w:hAnsi="Times New Roman"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8E714D" w:rsidRPr="008E714D" w:rsidRDefault="008E714D" w:rsidP="008E714D">
      <w:pPr>
        <w:numPr>
          <w:ilvl w:val="1"/>
          <w:numId w:val="9"/>
        </w:numPr>
        <w:spacing w:after="0" w:line="240" w:lineRule="auto"/>
        <w:contextualSpacing/>
        <w:jc w:val="both"/>
        <w:rPr>
          <w:rFonts w:ascii="Times New Roman" w:hAnsi="Times New Roman" w:cs="Times New Roman"/>
        </w:rPr>
      </w:pPr>
      <w:r w:rsidRPr="008E714D">
        <w:rPr>
          <w:rFonts w:ascii="Times New Roman" w:hAnsi="Times New Roman" w:cs="Times New Roman"/>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8E714D" w:rsidRPr="008E714D" w:rsidRDefault="008E714D" w:rsidP="008E714D">
      <w:pPr>
        <w:numPr>
          <w:ilvl w:val="1"/>
          <w:numId w:val="9"/>
        </w:numPr>
        <w:spacing w:after="0" w:line="240" w:lineRule="auto"/>
        <w:contextualSpacing/>
        <w:jc w:val="both"/>
        <w:rPr>
          <w:rFonts w:ascii="Times New Roman" w:hAnsi="Times New Roman" w:cs="Times New Roman"/>
        </w:rPr>
      </w:pPr>
      <w:r w:rsidRPr="008E714D">
        <w:rPr>
          <w:rFonts w:ascii="Times New Roman" w:hAnsi="Times New Roman" w:cs="Times New Roman"/>
        </w:rPr>
        <w:t>Na orzeczenie Krajowej Izby Odwoławczej stronom oraz uczestnikom postępowania odwoławczego przysługuje skarga do sądu.</w:t>
      </w:r>
    </w:p>
    <w:p w:rsidR="008E714D" w:rsidRPr="008E714D" w:rsidRDefault="008E714D" w:rsidP="008E714D">
      <w:pPr>
        <w:numPr>
          <w:ilvl w:val="1"/>
          <w:numId w:val="9"/>
        </w:numPr>
        <w:spacing w:after="0" w:line="240" w:lineRule="auto"/>
        <w:contextualSpacing/>
        <w:jc w:val="both"/>
        <w:rPr>
          <w:rFonts w:ascii="Times New Roman" w:hAnsi="Times New Roman" w:cs="Times New Roman"/>
        </w:rPr>
      </w:pPr>
      <w:r w:rsidRPr="008E714D">
        <w:rPr>
          <w:rFonts w:ascii="Times New Roman" w:hAnsi="Times New Roman" w:cs="Times New Roman"/>
        </w:rPr>
        <w:t>W sprawach nieuregulowanych w ustawie Prawo zamówień publicznych zastosowanie mają przepisy Kodeksu Cywilnego.</w:t>
      </w:r>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autoSpaceDE w:val="0"/>
        <w:autoSpaceDN w:val="0"/>
        <w:spacing w:after="0" w:line="240" w:lineRule="auto"/>
        <w:jc w:val="both"/>
        <w:rPr>
          <w:rFonts w:ascii="Times New Roman" w:eastAsia="Times New Roman" w:hAnsi="Times New Roman" w:cs="Times New Roman"/>
          <w:lang w:eastAsia="pl-PL"/>
        </w:rPr>
      </w:pPr>
    </w:p>
    <w:p w:rsidR="008E714D" w:rsidRPr="008E714D" w:rsidRDefault="008E714D" w:rsidP="008E714D">
      <w:pPr>
        <w:keepNext/>
        <w:numPr>
          <w:ilvl w:val="0"/>
          <w:numId w:val="12"/>
        </w:numPr>
        <w:shd w:val="clear" w:color="auto" w:fill="E6E6E6"/>
        <w:spacing w:after="0" w:line="240" w:lineRule="auto"/>
        <w:ind w:left="1560" w:hanging="1560"/>
        <w:jc w:val="both"/>
        <w:outlineLvl w:val="0"/>
        <w:rPr>
          <w:rFonts w:ascii="Times New Roman" w:eastAsia="Times New Roman" w:hAnsi="Times New Roman" w:cs="Times New Roman"/>
          <w:b/>
          <w:bCs/>
          <w:iCs/>
          <w:lang w:eastAsia="pl-PL"/>
        </w:rPr>
      </w:pPr>
      <w:bookmarkStart w:id="64" w:name="_Toc161806964"/>
      <w:r w:rsidRPr="008E714D">
        <w:rPr>
          <w:rFonts w:ascii="Times New Roman" w:eastAsia="Times New Roman" w:hAnsi="Times New Roman" w:cs="Times New Roman"/>
          <w:b/>
          <w:bCs/>
          <w:i/>
          <w:iCs/>
          <w:lang w:eastAsia="pl-PL"/>
        </w:rPr>
        <w:t xml:space="preserve"> </w:t>
      </w:r>
      <w:bookmarkStart w:id="65" w:name="_Toc191867093"/>
      <w:bookmarkStart w:id="66" w:name="_Toc192580987"/>
      <w:r w:rsidRPr="008E714D">
        <w:rPr>
          <w:rFonts w:ascii="Times New Roman" w:eastAsia="Times New Roman" w:hAnsi="Times New Roman" w:cs="Times New Roman"/>
          <w:b/>
          <w:bCs/>
          <w:iCs/>
          <w:lang w:eastAsia="pl-PL"/>
        </w:rPr>
        <w:t>Załączniki do SIWZ</w:t>
      </w:r>
      <w:bookmarkEnd w:id="64"/>
      <w:bookmarkEnd w:id="65"/>
      <w:bookmarkEnd w:id="66"/>
    </w:p>
    <w:p w:rsidR="008E714D" w:rsidRPr="008E714D" w:rsidRDefault="008E714D" w:rsidP="008E714D">
      <w:pPr>
        <w:tabs>
          <w:tab w:val="left" w:pos="1980"/>
        </w:tabs>
        <w:spacing w:after="0" w:line="240" w:lineRule="auto"/>
        <w:jc w:val="both"/>
        <w:rPr>
          <w:rFonts w:ascii="Times New Roman" w:eastAsia="Times New Roman" w:hAnsi="Times New Roman" w:cs="Times New Roman"/>
          <w:i/>
          <w:lang w:eastAsia="pl-PL"/>
        </w:rPr>
      </w:pPr>
    </w:p>
    <w:p w:rsidR="008E714D" w:rsidRPr="008E714D" w:rsidRDefault="008E714D" w:rsidP="008E714D">
      <w:pPr>
        <w:tabs>
          <w:tab w:val="left" w:pos="1980"/>
        </w:tabs>
        <w:spacing w:after="0" w:line="240" w:lineRule="auto"/>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 xml:space="preserve">Załącznik Nr 1aa i 1ab  Dokumentacja projektowa </w:t>
      </w:r>
    </w:p>
    <w:p w:rsidR="008E714D" w:rsidRPr="008E714D" w:rsidRDefault="008E714D" w:rsidP="008E714D">
      <w:pPr>
        <w:tabs>
          <w:tab w:val="left" w:pos="1980"/>
        </w:tabs>
        <w:spacing w:after="0" w:line="240" w:lineRule="auto"/>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1b</w:t>
      </w:r>
      <w:r w:rsidRPr="008E714D">
        <w:rPr>
          <w:rFonts w:ascii="Times New Roman" w:eastAsia="Times New Roman" w:hAnsi="Times New Roman" w:cs="Times New Roman"/>
          <w:i/>
          <w:lang w:eastAsia="pl-PL"/>
        </w:rPr>
        <w:tab/>
        <w:t>Specyfikacje techniczna wykonania i odbioru robót</w:t>
      </w:r>
    </w:p>
    <w:p w:rsidR="008E714D" w:rsidRPr="008E714D" w:rsidRDefault="008E714D" w:rsidP="008E714D">
      <w:pPr>
        <w:tabs>
          <w:tab w:val="left" w:pos="1980"/>
        </w:tabs>
        <w:spacing w:after="0" w:line="240" w:lineRule="auto"/>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1c</w:t>
      </w:r>
      <w:r w:rsidRPr="008E714D">
        <w:rPr>
          <w:rFonts w:ascii="Times New Roman" w:eastAsia="Times New Roman" w:hAnsi="Times New Roman" w:cs="Times New Roman"/>
          <w:i/>
          <w:lang w:eastAsia="pl-PL"/>
        </w:rPr>
        <w:tab/>
        <w:t>Przedmiary robót</w:t>
      </w:r>
    </w:p>
    <w:p w:rsidR="008E714D" w:rsidRPr="008E714D" w:rsidRDefault="008E714D" w:rsidP="008E714D">
      <w:pPr>
        <w:tabs>
          <w:tab w:val="left" w:pos="1980"/>
        </w:tabs>
        <w:spacing w:after="0" w:line="240" w:lineRule="auto"/>
        <w:ind w:left="1985" w:hanging="1985"/>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2</w:t>
      </w:r>
      <w:r w:rsidRPr="008E714D">
        <w:rPr>
          <w:rFonts w:ascii="Times New Roman" w:eastAsia="Times New Roman" w:hAnsi="Times New Roman" w:cs="Times New Roman"/>
          <w:i/>
          <w:lang w:eastAsia="pl-PL"/>
        </w:rPr>
        <w:tab/>
        <w:t xml:space="preserve">Oświadczenie Wykonawcy składane na podstawie art. 25a ust.1 </w:t>
      </w:r>
      <w:proofErr w:type="spellStart"/>
      <w:r w:rsidRPr="008E714D">
        <w:rPr>
          <w:rFonts w:ascii="Times New Roman" w:eastAsia="Times New Roman" w:hAnsi="Times New Roman" w:cs="Times New Roman"/>
          <w:i/>
          <w:lang w:eastAsia="pl-PL"/>
        </w:rPr>
        <w:t>Pzp</w:t>
      </w:r>
      <w:proofErr w:type="spellEnd"/>
    </w:p>
    <w:p w:rsidR="008E714D" w:rsidRPr="008E714D" w:rsidRDefault="008E714D" w:rsidP="008E714D">
      <w:pPr>
        <w:tabs>
          <w:tab w:val="left" w:pos="1980"/>
        </w:tabs>
        <w:spacing w:after="0" w:line="240" w:lineRule="auto"/>
        <w:ind w:left="1979" w:hanging="1979"/>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3</w:t>
      </w:r>
      <w:r w:rsidRPr="008E714D">
        <w:rPr>
          <w:rFonts w:ascii="Times New Roman" w:eastAsia="Times New Roman" w:hAnsi="Times New Roman" w:cs="Times New Roman"/>
          <w:i/>
          <w:lang w:eastAsia="pl-PL"/>
        </w:rPr>
        <w:tab/>
        <w:t xml:space="preserve">Oświadczenie Wykonawcy składane na podstawie art. 25a ust.1 </w:t>
      </w:r>
      <w:proofErr w:type="spellStart"/>
      <w:r w:rsidRPr="008E714D">
        <w:rPr>
          <w:rFonts w:ascii="Times New Roman" w:eastAsia="Times New Roman" w:hAnsi="Times New Roman" w:cs="Times New Roman"/>
          <w:i/>
          <w:lang w:eastAsia="pl-PL"/>
        </w:rPr>
        <w:t>Pzp</w:t>
      </w:r>
      <w:proofErr w:type="spellEnd"/>
    </w:p>
    <w:p w:rsidR="008E714D" w:rsidRPr="008E714D" w:rsidRDefault="008E714D" w:rsidP="008E714D">
      <w:pPr>
        <w:tabs>
          <w:tab w:val="left" w:pos="1980"/>
        </w:tabs>
        <w:spacing w:after="0" w:line="240" w:lineRule="auto"/>
        <w:ind w:left="1979" w:hanging="1979"/>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4</w:t>
      </w:r>
      <w:r w:rsidRPr="008E714D">
        <w:rPr>
          <w:rFonts w:ascii="Times New Roman" w:eastAsia="Times New Roman" w:hAnsi="Times New Roman" w:cs="Times New Roman"/>
          <w:i/>
          <w:lang w:eastAsia="pl-PL"/>
        </w:rPr>
        <w:tab/>
        <w:t>Informacja o przynależności do grupy kapitałowej</w:t>
      </w:r>
      <w:r w:rsidRPr="008E714D" w:rsidDel="00C401BC">
        <w:rPr>
          <w:rFonts w:ascii="Times New Roman" w:eastAsia="Times New Roman" w:hAnsi="Times New Roman" w:cs="Times New Roman"/>
          <w:i/>
          <w:lang w:eastAsia="pl-PL"/>
        </w:rPr>
        <w:t xml:space="preserve"> </w:t>
      </w:r>
    </w:p>
    <w:p w:rsidR="008E714D" w:rsidRPr="008E714D" w:rsidRDefault="008E714D" w:rsidP="008E714D">
      <w:pPr>
        <w:tabs>
          <w:tab w:val="left" w:pos="1980"/>
        </w:tabs>
        <w:spacing w:after="0" w:line="240" w:lineRule="auto"/>
        <w:ind w:left="1979" w:hanging="1979"/>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5</w:t>
      </w:r>
      <w:r w:rsidRPr="008E714D">
        <w:rPr>
          <w:rFonts w:ascii="Times New Roman" w:eastAsia="Times New Roman" w:hAnsi="Times New Roman" w:cs="Times New Roman"/>
          <w:i/>
          <w:lang w:eastAsia="pl-PL"/>
        </w:rPr>
        <w:tab/>
        <w:t>Formularz oferty</w:t>
      </w:r>
    </w:p>
    <w:p w:rsidR="008E714D" w:rsidRPr="008E714D" w:rsidRDefault="008E714D" w:rsidP="008E714D">
      <w:pPr>
        <w:tabs>
          <w:tab w:val="left" w:pos="1980"/>
        </w:tabs>
        <w:spacing w:after="0" w:line="240" w:lineRule="auto"/>
        <w:ind w:left="1979" w:hanging="1979"/>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6</w:t>
      </w:r>
      <w:r w:rsidRPr="008E714D">
        <w:rPr>
          <w:rFonts w:ascii="Times New Roman" w:eastAsia="Times New Roman" w:hAnsi="Times New Roman" w:cs="Times New Roman"/>
          <w:i/>
          <w:lang w:eastAsia="pl-PL"/>
        </w:rPr>
        <w:tab/>
        <w:t xml:space="preserve">Zobowiązanie podmiotów, o których mowa w art. 22a </w:t>
      </w:r>
      <w:proofErr w:type="spellStart"/>
      <w:r w:rsidRPr="008E714D">
        <w:rPr>
          <w:rFonts w:ascii="Times New Roman" w:eastAsia="Times New Roman" w:hAnsi="Times New Roman" w:cs="Times New Roman"/>
          <w:i/>
          <w:lang w:eastAsia="pl-PL"/>
        </w:rPr>
        <w:t>Pzp</w:t>
      </w:r>
      <w:proofErr w:type="spellEnd"/>
    </w:p>
    <w:p w:rsidR="008E714D" w:rsidRPr="008E714D" w:rsidRDefault="008E714D" w:rsidP="008E714D">
      <w:pPr>
        <w:tabs>
          <w:tab w:val="left" w:pos="1980"/>
        </w:tabs>
        <w:spacing w:after="0" w:line="240" w:lineRule="auto"/>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7</w:t>
      </w:r>
      <w:r w:rsidRPr="008E714D">
        <w:rPr>
          <w:rFonts w:ascii="Times New Roman" w:eastAsia="Times New Roman" w:hAnsi="Times New Roman" w:cs="Times New Roman"/>
          <w:i/>
          <w:lang w:eastAsia="pl-PL"/>
        </w:rPr>
        <w:tab/>
        <w:t>Oświadczenie Wykonawcy dotyczące wykazu robót budowlanych</w:t>
      </w:r>
      <w:r w:rsidRPr="008E714D" w:rsidDel="00C401BC">
        <w:rPr>
          <w:rFonts w:ascii="Times New Roman" w:eastAsia="Times New Roman" w:hAnsi="Times New Roman" w:cs="Times New Roman"/>
          <w:i/>
          <w:lang w:eastAsia="pl-PL"/>
        </w:rPr>
        <w:t xml:space="preserve"> </w:t>
      </w:r>
    </w:p>
    <w:p w:rsidR="008E714D" w:rsidRPr="008E714D" w:rsidRDefault="008E714D" w:rsidP="008E714D">
      <w:pPr>
        <w:tabs>
          <w:tab w:val="left" w:pos="1980"/>
        </w:tabs>
        <w:spacing w:after="0" w:line="240" w:lineRule="auto"/>
        <w:ind w:left="1979" w:hanging="1979"/>
        <w:jc w:val="both"/>
        <w:rPr>
          <w:rFonts w:ascii="Times New Roman" w:eastAsia="Times New Roman" w:hAnsi="Times New Roman" w:cs="Times New Roman"/>
          <w:i/>
          <w:lang w:eastAsia="pl-PL"/>
        </w:rPr>
      </w:pPr>
      <w:r w:rsidRPr="008E714D">
        <w:rPr>
          <w:rFonts w:ascii="Times New Roman" w:eastAsia="Times New Roman" w:hAnsi="Times New Roman" w:cs="Times New Roman"/>
          <w:i/>
          <w:lang w:eastAsia="pl-PL"/>
        </w:rPr>
        <w:t>Załącznik Nr 8</w:t>
      </w:r>
      <w:r w:rsidRPr="008E714D">
        <w:rPr>
          <w:rFonts w:ascii="Times New Roman" w:eastAsia="Times New Roman" w:hAnsi="Times New Roman" w:cs="Times New Roman"/>
          <w:i/>
          <w:lang w:eastAsia="pl-PL"/>
        </w:rPr>
        <w:tab/>
        <w:t>Oświadczenie Wykonawcy dotyczące wykazu osób</w:t>
      </w:r>
      <w:r w:rsidRPr="008E714D" w:rsidDel="00C401BC">
        <w:rPr>
          <w:rFonts w:ascii="Times New Roman" w:eastAsia="Times New Roman" w:hAnsi="Times New Roman" w:cs="Times New Roman"/>
          <w:i/>
          <w:lang w:eastAsia="pl-PL"/>
        </w:rPr>
        <w:t xml:space="preserve"> </w:t>
      </w:r>
    </w:p>
    <w:p w:rsidR="001C70EB" w:rsidRDefault="008E714D" w:rsidP="008E714D">
      <w:r w:rsidRPr="008E714D">
        <w:rPr>
          <w:rFonts w:ascii="Times New Roman" w:eastAsia="Times New Roman" w:hAnsi="Times New Roman" w:cs="Times New Roman"/>
          <w:i/>
          <w:lang w:eastAsia="pl-PL"/>
        </w:rPr>
        <w:t>Załącznik Nr 9</w:t>
      </w:r>
      <w:r w:rsidRPr="008E714D">
        <w:rPr>
          <w:rFonts w:ascii="Times New Roman" w:eastAsia="Times New Roman" w:hAnsi="Times New Roman" w:cs="Times New Roman"/>
          <w:i/>
          <w:lang w:eastAsia="pl-PL"/>
        </w:rPr>
        <w:tab/>
        <w:t xml:space="preserve">         Istotne postanowienia umo</w:t>
      </w:r>
      <w:r w:rsidR="00FF1A36">
        <w:rPr>
          <w:rFonts w:ascii="Times New Roman" w:eastAsia="Times New Roman" w:hAnsi="Times New Roman" w:cs="Times New Roman"/>
          <w:i/>
          <w:lang w:eastAsia="pl-PL"/>
        </w:rPr>
        <w:t>wy- wzór umowy</w:t>
      </w:r>
    </w:p>
    <w:sectPr w:rsidR="001C70EB" w:rsidSect="00DE3CF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503"/>
    <w:multiLevelType w:val="hybridMultilevel"/>
    <w:tmpl w:val="AB92A8C2"/>
    <w:lvl w:ilvl="0" w:tplc="90E8B10E">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E75B2F"/>
    <w:multiLevelType w:val="hybridMultilevel"/>
    <w:tmpl w:val="91F2598A"/>
    <w:lvl w:ilvl="0" w:tplc="FBCC5A56">
      <w:start w:val="1"/>
      <w:numFmt w:val="decimal"/>
      <w:lvlText w:val="%1)"/>
      <w:lvlJc w:val="left"/>
      <w:pPr>
        <w:tabs>
          <w:tab w:val="num" w:pos="1080"/>
        </w:tabs>
        <w:ind w:left="1080" w:hanging="360"/>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 w15:restartNumberingAfterBreak="0">
    <w:nsid w:val="0FCC2D19"/>
    <w:multiLevelType w:val="hybridMultilevel"/>
    <w:tmpl w:val="0FA0E662"/>
    <w:lvl w:ilvl="0" w:tplc="4968AFFE">
      <w:start w:val="2"/>
      <w:numFmt w:val="upperRoman"/>
      <w:lvlText w:val="%1."/>
      <w:lvlJc w:val="left"/>
      <w:pPr>
        <w:ind w:left="720" w:hanging="72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3261AC0"/>
    <w:multiLevelType w:val="hybridMultilevel"/>
    <w:tmpl w:val="B380D9F0"/>
    <w:lvl w:ilvl="0" w:tplc="575A71A8">
      <w:start w:val="1"/>
      <w:numFmt w:val="decimal"/>
      <w:lvlText w:val="%1."/>
      <w:lvlJc w:val="left"/>
      <w:pPr>
        <w:tabs>
          <w:tab w:val="num" w:pos="360"/>
        </w:tabs>
        <w:ind w:left="360" w:hanging="360"/>
      </w:pPr>
      <w:rPr>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7B05405"/>
    <w:multiLevelType w:val="hybridMultilevel"/>
    <w:tmpl w:val="44B43854"/>
    <w:lvl w:ilvl="0" w:tplc="FFFFFFFF">
      <w:start w:val="1"/>
      <w:numFmt w:val="decimal"/>
      <w:lvlText w:val="%1."/>
      <w:lvlJc w:val="left"/>
      <w:pPr>
        <w:tabs>
          <w:tab w:val="num" w:pos="360"/>
        </w:tabs>
        <w:ind w:left="357" w:hanging="357"/>
      </w:pPr>
      <w:rPr>
        <w:rFonts w:hint="default"/>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A62250B"/>
    <w:multiLevelType w:val="hybridMultilevel"/>
    <w:tmpl w:val="9998D15E"/>
    <w:lvl w:ilvl="0" w:tplc="4ADEA8F4">
      <w:start w:val="1"/>
      <w:numFmt w:val="decimal"/>
      <w:lvlText w:val="%1."/>
      <w:lvlJc w:val="left"/>
      <w:pPr>
        <w:ind w:left="1429" w:hanging="360"/>
      </w:pPr>
      <w:rPr>
        <w:rFonts w:ascii="Calibri" w:hAnsi="Calibri"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2C03B04"/>
    <w:multiLevelType w:val="hybridMultilevel"/>
    <w:tmpl w:val="CECCFDD6"/>
    <w:lvl w:ilvl="0" w:tplc="B60A11CA">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771314D"/>
    <w:multiLevelType w:val="hybridMultilevel"/>
    <w:tmpl w:val="D5A22BEC"/>
    <w:lvl w:ilvl="0" w:tplc="D7A8C0FA">
      <w:start w:val="1"/>
      <w:numFmt w:val="lowerLetter"/>
      <w:lvlText w:val="%1)"/>
      <w:lvlJc w:val="left"/>
      <w:pPr>
        <w:ind w:left="643" w:hanging="360"/>
      </w:pPr>
      <w:rPr>
        <w:rFonts w:eastAsia="Times New Roman" w:hint="default"/>
        <w:sz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74357633"/>
    <w:multiLevelType w:val="multilevel"/>
    <w:tmpl w:val="6AD85084"/>
    <w:lvl w:ilvl="0">
      <w:start w:val="1"/>
      <w:numFmt w:val="decimal"/>
      <w:lvlText w:val="%1)"/>
      <w:lvlJc w:val="left"/>
      <w:pPr>
        <w:tabs>
          <w:tab w:val="num" w:pos="720"/>
        </w:tabs>
        <w:ind w:left="720" w:hanging="360"/>
      </w:pPr>
      <w:rPr>
        <w:rFonts w:ascii="Verdana" w:eastAsia="Times New Roman" w:hAnsi="Verdana" w:cs="Times New Roman" w:hint="default"/>
        <w:sz w:val="20"/>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7D03C5"/>
    <w:multiLevelType w:val="hybridMultilevel"/>
    <w:tmpl w:val="6A5CE34A"/>
    <w:lvl w:ilvl="0" w:tplc="D8DA9FFE">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5F34535"/>
    <w:multiLevelType w:val="hybridMultilevel"/>
    <w:tmpl w:val="B0FA0F8E"/>
    <w:lvl w:ilvl="0" w:tplc="0D108A3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7"/>
  </w:num>
  <w:num w:numId="5">
    <w:abstractNumId w:val="0"/>
  </w:num>
  <w:num w:numId="6">
    <w:abstractNumId w:val="1"/>
  </w:num>
  <w:num w:numId="7">
    <w:abstractNumId w:val="3"/>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4D"/>
    <w:rsid w:val="00001C4E"/>
    <w:rsid w:val="00001D98"/>
    <w:rsid w:val="0000207A"/>
    <w:rsid w:val="000027FE"/>
    <w:rsid w:val="0000282E"/>
    <w:rsid w:val="00002915"/>
    <w:rsid w:val="00002A28"/>
    <w:rsid w:val="000060F3"/>
    <w:rsid w:val="00006246"/>
    <w:rsid w:val="00006871"/>
    <w:rsid w:val="000109C5"/>
    <w:rsid w:val="000115C0"/>
    <w:rsid w:val="00012EE1"/>
    <w:rsid w:val="0001461D"/>
    <w:rsid w:val="00014EA6"/>
    <w:rsid w:val="0001612B"/>
    <w:rsid w:val="000162DD"/>
    <w:rsid w:val="00020C59"/>
    <w:rsid w:val="0002103C"/>
    <w:rsid w:val="000217CA"/>
    <w:rsid w:val="0002197F"/>
    <w:rsid w:val="00021E8B"/>
    <w:rsid w:val="00022834"/>
    <w:rsid w:val="00022F6D"/>
    <w:rsid w:val="000249CA"/>
    <w:rsid w:val="00024F7D"/>
    <w:rsid w:val="00025EA7"/>
    <w:rsid w:val="00027433"/>
    <w:rsid w:val="000279A0"/>
    <w:rsid w:val="00030EF8"/>
    <w:rsid w:val="0003168D"/>
    <w:rsid w:val="00032DC9"/>
    <w:rsid w:val="000337AA"/>
    <w:rsid w:val="0003394F"/>
    <w:rsid w:val="00033D25"/>
    <w:rsid w:val="000363DC"/>
    <w:rsid w:val="00036605"/>
    <w:rsid w:val="00037175"/>
    <w:rsid w:val="00037E68"/>
    <w:rsid w:val="0004185D"/>
    <w:rsid w:val="000425A7"/>
    <w:rsid w:val="00044017"/>
    <w:rsid w:val="00045477"/>
    <w:rsid w:val="0004694A"/>
    <w:rsid w:val="00046980"/>
    <w:rsid w:val="000471F3"/>
    <w:rsid w:val="00051815"/>
    <w:rsid w:val="00054B9E"/>
    <w:rsid w:val="00056618"/>
    <w:rsid w:val="00057938"/>
    <w:rsid w:val="00057D62"/>
    <w:rsid w:val="00060281"/>
    <w:rsid w:val="00060BA6"/>
    <w:rsid w:val="00064104"/>
    <w:rsid w:val="0006543E"/>
    <w:rsid w:val="00066838"/>
    <w:rsid w:val="00066C9E"/>
    <w:rsid w:val="00066D2C"/>
    <w:rsid w:val="00067695"/>
    <w:rsid w:val="00071147"/>
    <w:rsid w:val="00071489"/>
    <w:rsid w:val="00074F14"/>
    <w:rsid w:val="00075872"/>
    <w:rsid w:val="00077094"/>
    <w:rsid w:val="000777F5"/>
    <w:rsid w:val="00077D89"/>
    <w:rsid w:val="00080796"/>
    <w:rsid w:val="00081C19"/>
    <w:rsid w:val="00082432"/>
    <w:rsid w:val="00084162"/>
    <w:rsid w:val="000849C8"/>
    <w:rsid w:val="00084BB5"/>
    <w:rsid w:val="00087238"/>
    <w:rsid w:val="000875FD"/>
    <w:rsid w:val="00087CA2"/>
    <w:rsid w:val="000905FC"/>
    <w:rsid w:val="00090F1D"/>
    <w:rsid w:val="0009114E"/>
    <w:rsid w:val="000929E6"/>
    <w:rsid w:val="00094778"/>
    <w:rsid w:val="00095B9B"/>
    <w:rsid w:val="000961EA"/>
    <w:rsid w:val="000964E3"/>
    <w:rsid w:val="000966E5"/>
    <w:rsid w:val="000A1F19"/>
    <w:rsid w:val="000A23EA"/>
    <w:rsid w:val="000A2F36"/>
    <w:rsid w:val="000A4759"/>
    <w:rsid w:val="000A65E8"/>
    <w:rsid w:val="000A6650"/>
    <w:rsid w:val="000A7433"/>
    <w:rsid w:val="000A797A"/>
    <w:rsid w:val="000B1300"/>
    <w:rsid w:val="000B4038"/>
    <w:rsid w:val="000B6824"/>
    <w:rsid w:val="000B6F5A"/>
    <w:rsid w:val="000B75F9"/>
    <w:rsid w:val="000C0A85"/>
    <w:rsid w:val="000C253A"/>
    <w:rsid w:val="000C29F7"/>
    <w:rsid w:val="000C4D05"/>
    <w:rsid w:val="000C7FC9"/>
    <w:rsid w:val="000D05F7"/>
    <w:rsid w:val="000D0613"/>
    <w:rsid w:val="000D068C"/>
    <w:rsid w:val="000D1B47"/>
    <w:rsid w:val="000D27F3"/>
    <w:rsid w:val="000D2896"/>
    <w:rsid w:val="000D2B00"/>
    <w:rsid w:val="000D3ECA"/>
    <w:rsid w:val="000D450B"/>
    <w:rsid w:val="000D7DCE"/>
    <w:rsid w:val="000E10BC"/>
    <w:rsid w:val="000E5414"/>
    <w:rsid w:val="000E70C6"/>
    <w:rsid w:val="000F1920"/>
    <w:rsid w:val="000F3A7D"/>
    <w:rsid w:val="000F406E"/>
    <w:rsid w:val="000F4E6F"/>
    <w:rsid w:val="000F6FF8"/>
    <w:rsid w:val="000F7840"/>
    <w:rsid w:val="0010059A"/>
    <w:rsid w:val="00103202"/>
    <w:rsid w:val="00103C6B"/>
    <w:rsid w:val="00103C7E"/>
    <w:rsid w:val="00104006"/>
    <w:rsid w:val="0010422A"/>
    <w:rsid w:val="00104BBC"/>
    <w:rsid w:val="00105194"/>
    <w:rsid w:val="0010659E"/>
    <w:rsid w:val="001068D3"/>
    <w:rsid w:val="001107D9"/>
    <w:rsid w:val="001127E3"/>
    <w:rsid w:val="0011382B"/>
    <w:rsid w:val="00113BA6"/>
    <w:rsid w:val="00114918"/>
    <w:rsid w:val="00114F21"/>
    <w:rsid w:val="001157F3"/>
    <w:rsid w:val="0011645B"/>
    <w:rsid w:val="0011657A"/>
    <w:rsid w:val="0011661E"/>
    <w:rsid w:val="0011706C"/>
    <w:rsid w:val="0011749D"/>
    <w:rsid w:val="00117BCD"/>
    <w:rsid w:val="00117E4F"/>
    <w:rsid w:val="0012000E"/>
    <w:rsid w:val="00120063"/>
    <w:rsid w:val="0012095A"/>
    <w:rsid w:val="00122247"/>
    <w:rsid w:val="001229DA"/>
    <w:rsid w:val="00122CD7"/>
    <w:rsid w:val="00126C1F"/>
    <w:rsid w:val="00127347"/>
    <w:rsid w:val="00131824"/>
    <w:rsid w:val="00134BF8"/>
    <w:rsid w:val="00137935"/>
    <w:rsid w:val="00142647"/>
    <w:rsid w:val="0014339B"/>
    <w:rsid w:val="00143855"/>
    <w:rsid w:val="00146EBB"/>
    <w:rsid w:val="00147271"/>
    <w:rsid w:val="001503A5"/>
    <w:rsid w:val="0015132B"/>
    <w:rsid w:val="001522E4"/>
    <w:rsid w:val="00152A9F"/>
    <w:rsid w:val="00155B55"/>
    <w:rsid w:val="001565DC"/>
    <w:rsid w:val="00156B9B"/>
    <w:rsid w:val="00156F6B"/>
    <w:rsid w:val="00160579"/>
    <w:rsid w:val="00162A3A"/>
    <w:rsid w:val="00166DFF"/>
    <w:rsid w:val="00167161"/>
    <w:rsid w:val="00167F0A"/>
    <w:rsid w:val="00170205"/>
    <w:rsid w:val="00170DA1"/>
    <w:rsid w:val="00173D1D"/>
    <w:rsid w:val="001752AC"/>
    <w:rsid w:val="00175857"/>
    <w:rsid w:val="0018114A"/>
    <w:rsid w:val="0018158F"/>
    <w:rsid w:val="001815F5"/>
    <w:rsid w:val="001820A5"/>
    <w:rsid w:val="00182BFC"/>
    <w:rsid w:val="00182F35"/>
    <w:rsid w:val="0018322C"/>
    <w:rsid w:val="00184806"/>
    <w:rsid w:val="00184BF4"/>
    <w:rsid w:val="00185148"/>
    <w:rsid w:val="00187091"/>
    <w:rsid w:val="00187116"/>
    <w:rsid w:val="001872C0"/>
    <w:rsid w:val="00193A0F"/>
    <w:rsid w:val="0019527E"/>
    <w:rsid w:val="001A0A9E"/>
    <w:rsid w:val="001A19C7"/>
    <w:rsid w:val="001A1CB8"/>
    <w:rsid w:val="001A3698"/>
    <w:rsid w:val="001A3B4B"/>
    <w:rsid w:val="001A3F65"/>
    <w:rsid w:val="001A3F91"/>
    <w:rsid w:val="001A427F"/>
    <w:rsid w:val="001A5396"/>
    <w:rsid w:val="001A6235"/>
    <w:rsid w:val="001A64E1"/>
    <w:rsid w:val="001B0967"/>
    <w:rsid w:val="001B11FA"/>
    <w:rsid w:val="001B151E"/>
    <w:rsid w:val="001B3882"/>
    <w:rsid w:val="001B47DF"/>
    <w:rsid w:val="001B48D8"/>
    <w:rsid w:val="001B4BF5"/>
    <w:rsid w:val="001B5959"/>
    <w:rsid w:val="001B5D56"/>
    <w:rsid w:val="001B619B"/>
    <w:rsid w:val="001B79B0"/>
    <w:rsid w:val="001C44D3"/>
    <w:rsid w:val="001C5281"/>
    <w:rsid w:val="001C70EB"/>
    <w:rsid w:val="001D4614"/>
    <w:rsid w:val="001E328A"/>
    <w:rsid w:val="001E3783"/>
    <w:rsid w:val="001E5140"/>
    <w:rsid w:val="001E6717"/>
    <w:rsid w:val="001E6B0D"/>
    <w:rsid w:val="001E71A1"/>
    <w:rsid w:val="001E74F3"/>
    <w:rsid w:val="001E7559"/>
    <w:rsid w:val="001E7C2F"/>
    <w:rsid w:val="001F2797"/>
    <w:rsid w:val="001F46F6"/>
    <w:rsid w:val="001F4A09"/>
    <w:rsid w:val="001F6C43"/>
    <w:rsid w:val="001F730C"/>
    <w:rsid w:val="00200024"/>
    <w:rsid w:val="002015A4"/>
    <w:rsid w:val="002020FB"/>
    <w:rsid w:val="002029A6"/>
    <w:rsid w:val="002047F6"/>
    <w:rsid w:val="002055A1"/>
    <w:rsid w:val="00207A80"/>
    <w:rsid w:val="00207CB5"/>
    <w:rsid w:val="00210386"/>
    <w:rsid w:val="002103D2"/>
    <w:rsid w:val="00211774"/>
    <w:rsid w:val="0021234F"/>
    <w:rsid w:val="002165C0"/>
    <w:rsid w:val="002209E4"/>
    <w:rsid w:val="002245A8"/>
    <w:rsid w:val="00225853"/>
    <w:rsid w:val="00226496"/>
    <w:rsid w:val="002272C8"/>
    <w:rsid w:val="00227462"/>
    <w:rsid w:val="00227716"/>
    <w:rsid w:val="00230270"/>
    <w:rsid w:val="00230461"/>
    <w:rsid w:val="00230EC5"/>
    <w:rsid w:val="00231814"/>
    <w:rsid w:val="00231B11"/>
    <w:rsid w:val="00232B60"/>
    <w:rsid w:val="00232EAF"/>
    <w:rsid w:val="00233525"/>
    <w:rsid w:val="00234B82"/>
    <w:rsid w:val="00234CD1"/>
    <w:rsid w:val="00235978"/>
    <w:rsid w:val="00235D67"/>
    <w:rsid w:val="0023743E"/>
    <w:rsid w:val="00237B9E"/>
    <w:rsid w:val="00237DC2"/>
    <w:rsid w:val="0024120F"/>
    <w:rsid w:val="00241B0F"/>
    <w:rsid w:val="00241BFA"/>
    <w:rsid w:val="002445A1"/>
    <w:rsid w:val="00244874"/>
    <w:rsid w:val="00245303"/>
    <w:rsid w:val="00245328"/>
    <w:rsid w:val="00245DE6"/>
    <w:rsid w:val="00246D3F"/>
    <w:rsid w:val="00250845"/>
    <w:rsid w:val="00251884"/>
    <w:rsid w:val="00252B1A"/>
    <w:rsid w:val="00254285"/>
    <w:rsid w:val="00254326"/>
    <w:rsid w:val="002546ED"/>
    <w:rsid w:val="002556F4"/>
    <w:rsid w:val="00257088"/>
    <w:rsid w:val="00257BFC"/>
    <w:rsid w:val="00261BF9"/>
    <w:rsid w:val="00261C90"/>
    <w:rsid w:val="00265312"/>
    <w:rsid w:val="0026582E"/>
    <w:rsid w:val="00265912"/>
    <w:rsid w:val="00265B33"/>
    <w:rsid w:val="00267B1B"/>
    <w:rsid w:val="00267F6D"/>
    <w:rsid w:val="0027080C"/>
    <w:rsid w:val="002722BB"/>
    <w:rsid w:val="00275B85"/>
    <w:rsid w:val="002776D2"/>
    <w:rsid w:val="00277CC3"/>
    <w:rsid w:val="00280198"/>
    <w:rsid w:val="0028127F"/>
    <w:rsid w:val="00281A08"/>
    <w:rsid w:val="00282DCF"/>
    <w:rsid w:val="00283740"/>
    <w:rsid w:val="00284011"/>
    <w:rsid w:val="00284890"/>
    <w:rsid w:val="00285539"/>
    <w:rsid w:val="00286188"/>
    <w:rsid w:val="00287207"/>
    <w:rsid w:val="00296ADA"/>
    <w:rsid w:val="002979E4"/>
    <w:rsid w:val="00297D23"/>
    <w:rsid w:val="002A2713"/>
    <w:rsid w:val="002A3234"/>
    <w:rsid w:val="002A5BCC"/>
    <w:rsid w:val="002A79F7"/>
    <w:rsid w:val="002A7EB6"/>
    <w:rsid w:val="002B1074"/>
    <w:rsid w:val="002B147C"/>
    <w:rsid w:val="002B15CE"/>
    <w:rsid w:val="002B41D7"/>
    <w:rsid w:val="002B586B"/>
    <w:rsid w:val="002B6102"/>
    <w:rsid w:val="002B7D44"/>
    <w:rsid w:val="002C0BEF"/>
    <w:rsid w:val="002C2F54"/>
    <w:rsid w:val="002C3DAA"/>
    <w:rsid w:val="002C3E07"/>
    <w:rsid w:val="002C42A3"/>
    <w:rsid w:val="002C4CC1"/>
    <w:rsid w:val="002C61A0"/>
    <w:rsid w:val="002D0AFF"/>
    <w:rsid w:val="002D1DD3"/>
    <w:rsid w:val="002D3191"/>
    <w:rsid w:val="002D4656"/>
    <w:rsid w:val="002D5792"/>
    <w:rsid w:val="002D6E51"/>
    <w:rsid w:val="002E0D40"/>
    <w:rsid w:val="002E15A8"/>
    <w:rsid w:val="002E315A"/>
    <w:rsid w:val="002E4D03"/>
    <w:rsid w:val="002E5616"/>
    <w:rsid w:val="002E669B"/>
    <w:rsid w:val="002E7F61"/>
    <w:rsid w:val="002F0C2F"/>
    <w:rsid w:val="002F1830"/>
    <w:rsid w:val="002F1870"/>
    <w:rsid w:val="002F40F2"/>
    <w:rsid w:val="002F4916"/>
    <w:rsid w:val="002F4AB5"/>
    <w:rsid w:val="002F4C6E"/>
    <w:rsid w:val="002F5001"/>
    <w:rsid w:val="002F51ED"/>
    <w:rsid w:val="002F5282"/>
    <w:rsid w:val="002F595C"/>
    <w:rsid w:val="002F7B30"/>
    <w:rsid w:val="002F7FD8"/>
    <w:rsid w:val="003002EB"/>
    <w:rsid w:val="003003FE"/>
    <w:rsid w:val="00303969"/>
    <w:rsid w:val="00303EEF"/>
    <w:rsid w:val="00304507"/>
    <w:rsid w:val="00306D1F"/>
    <w:rsid w:val="00307280"/>
    <w:rsid w:val="00316D76"/>
    <w:rsid w:val="00317A7E"/>
    <w:rsid w:val="00317F97"/>
    <w:rsid w:val="003209CE"/>
    <w:rsid w:val="0032155E"/>
    <w:rsid w:val="00322B5D"/>
    <w:rsid w:val="003240C2"/>
    <w:rsid w:val="003240D9"/>
    <w:rsid w:val="00324236"/>
    <w:rsid w:val="003244A1"/>
    <w:rsid w:val="00330D0A"/>
    <w:rsid w:val="00331CDE"/>
    <w:rsid w:val="00336617"/>
    <w:rsid w:val="003372E1"/>
    <w:rsid w:val="00340965"/>
    <w:rsid w:val="00340AB3"/>
    <w:rsid w:val="0034159C"/>
    <w:rsid w:val="00342CF8"/>
    <w:rsid w:val="0034398D"/>
    <w:rsid w:val="00343B72"/>
    <w:rsid w:val="00345981"/>
    <w:rsid w:val="003511D8"/>
    <w:rsid w:val="00353976"/>
    <w:rsid w:val="00354361"/>
    <w:rsid w:val="0035467D"/>
    <w:rsid w:val="00354868"/>
    <w:rsid w:val="00354F23"/>
    <w:rsid w:val="003551B4"/>
    <w:rsid w:val="0035521A"/>
    <w:rsid w:val="00356F90"/>
    <w:rsid w:val="00357216"/>
    <w:rsid w:val="00360182"/>
    <w:rsid w:val="00360448"/>
    <w:rsid w:val="00360670"/>
    <w:rsid w:val="003606E0"/>
    <w:rsid w:val="003607EE"/>
    <w:rsid w:val="0036286B"/>
    <w:rsid w:val="00362A16"/>
    <w:rsid w:val="003634E1"/>
    <w:rsid w:val="003670D6"/>
    <w:rsid w:val="003708BF"/>
    <w:rsid w:val="00370C7D"/>
    <w:rsid w:val="00375DF9"/>
    <w:rsid w:val="0037750F"/>
    <w:rsid w:val="00377984"/>
    <w:rsid w:val="00377A22"/>
    <w:rsid w:val="003805F6"/>
    <w:rsid w:val="0038175C"/>
    <w:rsid w:val="00382B87"/>
    <w:rsid w:val="00383AF4"/>
    <w:rsid w:val="00383D22"/>
    <w:rsid w:val="00383F72"/>
    <w:rsid w:val="00384D72"/>
    <w:rsid w:val="00385A6D"/>
    <w:rsid w:val="00391E0F"/>
    <w:rsid w:val="00391FFD"/>
    <w:rsid w:val="003955BF"/>
    <w:rsid w:val="00396548"/>
    <w:rsid w:val="00396BD2"/>
    <w:rsid w:val="003A0312"/>
    <w:rsid w:val="003A035F"/>
    <w:rsid w:val="003A0501"/>
    <w:rsid w:val="003A3961"/>
    <w:rsid w:val="003A43FE"/>
    <w:rsid w:val="003A4A3F"/>
    <w:rsid w:val="003A5261"/>
    <w:rsid w:val="003A56B3"/>
    <w:rsid w:val="003A624B"/>
    <w:rsid w:val="003B15A4"/>
    <w:rsid w:val="003B29F5"/>
    <w:rsid w:val="003B4A97"/>
    <w:rsid w:val="003B5646"/>
    <w:rsid w:val="003B57FD"/>
    <w:rsid w:val="003B6179"/>
    <w:rsid w:val="003B631A"/>
    <w:rsid w:val="003B7513"/>
    <w:rsid w:val="003B7D71"/>
    <w:rsid w:val="003C01DA"/>
    <w:rsid w:val="003C0832"/>
    <w:rsid w:val="003C0AE2"/>
    <w:rsid w:val="003C16B1"/>
    <w:rsid w:val="003C227C"/>
    <w:rsid w:val="003C47B5"/>
    <w:rsid w:val="003C49F2"/>
    <w:rsid w:val="003C4D66"/>
    <w:rsid w:val="003C53FF"/>
    <w:rsid w:val="003C57C7"/>
    <w:rsid w:val="003C5D48"/>
    <w:rsid w:val="003C7A9D"/>
    <w:rsid w:val="003D12A9"/>
    <w:rsid w:val="003D161B"/>
    <w:rsid w:val="003D1713"/>
    <w:rsid w:val="003D1DB8"/>
    <w:rsid w:val="003D3309"/>
    <w:rsid w:val="003D482C"/>
    <w:rsid w:val="003D4CD2"/>
    <w:rsid w:val="003D6A9C"/>
    <w:rsid w:val="003D70E3"/>
    <w:rsid w:val="003D7ECB"/>
    <w:rsid w:val="003E212B"/>
    <w:rsid w:val="003E342C"/>
    <w:rsid w:val="003E376C"/>
    <w:rsid w:val="003E7324"/>
    <w:rsid w:val="003E73A2"/>
    <w:rsid w:val="003E7F44"/>
    <w:rsid w:val="003F12C5"/>
    <w:rsid w:val="003F4BC8"/>
    <w:rsid w:val="003F5600"/>
    <w:rsid w:val="003F5A08"/>
    <w:rsid w:val="003F6AFE"/>
    <w:rsid w:val="003F6BFA"/>
    <w:rsid w:val="00401D2B"/>
    <w:rsid w:val="00403C23"/>
    <w:rsid w:val="004049C0"/>
    <w:rsid w:val="004054F2"/>
    <w:rsid w:val="00405B1D"/>
    <w:rsid w:val="00411B42"/>
    <w:rsid w:val="0041201D"/>
    <w:rsid w:val="004121DB"/>
    <w:rsid w:val="00415900"/>
    <w:rsid w:val="00416A53"/>
    <w:rsid w:val="0042094E"/>
    <w:rsid w:val="0042395C"/>
    <w:rsid w:val="00424050"/>
    <w:rsid w:val="00424A8D"/>
    <w:rsid w:val="00424F54"/>
    <w:rsid w:val="00426118"/>
    <w:rsid w:val="0042664F"/>
    <w:rsid w:val="00426F79"/>
    <w:rsid w:val="0042759C"/>
    <w:rsid w:val="004319DE"/>
    <w:rsid w:val="0043337F"/>
    <w:rsid w:val="0043372B"/>
    <w:rsid w:val="00435AC3"/>
    <w:rsid w:val="004367FF"/>
    <w:rsid w:val="00437C9D"/>
    <w:rsid w:val="004410DE"/>
    <w:rsid w:val="004414CB"/>
    <w:rsid w:val="00441FE4"/>
    <w:rsid w:val="00443C70"/>
    <w:rsid w:val="00443F5D"/>
    <w:rsid w:val="0044622D"/>
    <w:rsid w:val="00446291"/>
    <w:rsid w:val="00447C56"/>
    <w:rsid w:val="00447C92"/>
    <w:rsid w:val="004503D2"/>
    <w:rsid w:val="00450DD1"/>
    <w:rsid w:val="00452358"/>
    <w:rsid w:val="00452BC6"/>
    <w:rsid w:val="00452C35"/>
    <w:rsid w:val="00452E3F"/>
    <w:rsid w:val="00454828"/>
    <w:rsid w:val="00455484"/>
    <w:rsid w:val="00455AF3"/>
    <w:rsid w:val="00456824"/>
    <w:rsid w:val="004605F8"/>
    <w:rsid w:val="00460A21"/>
    <w:rsid w:val="00461EDF"/>
    <w:rsid w:val="00463E6B"/>
    <w:rsid w:val="0046765E"/>
    <w:rsid w:val="004679D9"/>
    <w:rsid w:val="00470309"/>
    <w:rsid w:val="00471131"/>
    <w:rsid w:val="004711B9"/>
    <w:rsid w:val="00473208"/>
    <w:rsid w:val="0047575E"/>
    <w:rsid w:val="00475CCD"/>
    <w:rsid w:val="00476623"/>
    <w:rsid w:val="0047713C"/>
    <w:rsid w:val="0048011A"/>
    <w:rsid w:val="00480765"/>
    <w:rsid w:val="0048292D"/>
    <w:rsid w:val="00482ABE"/>
    <w:rsid w:val="00482F7C"/>
    <w:rsid w:val="00487F12"/>
    <w:rsid w:val="004911A9"/>
    <w:rsid w:val="004912BE"/>
    <w:rsid w:val="0049157C"/>
    <w:rsid w:val="004945D7"/>
    <w:rsid w:val="00494CF0"/>
    <w:rsid w:val="00494E33"/>
    <w:rsid w:val="004953E5"/>
    <w:rsid w:val="00495CDA"/>
    <w:rsid w:val="00495EEA"/>
    <w:rsid w:val="00497A54"/>
    <w:rsid w:val="004A08A9"/>
    <w:rsid w:val="004A0CCA"/>
    <w:rsid w:val="004A1E00"/>
    <w:rsid w:val="004A2548"/>
    <w:rsid w:val="004A350A"/>
    <w:rsid w:val="004A3790"/>
    <w:rsid w:val="004A3CBA"/>
    <w:rsid w:val="004A415B"/>
    <w:rsid w:val="004A5070"/>
    <w:rsid w:val="004A6445"/>
    <w:rsid w:val="004B13D9"/>
    <w:rsid w:val="004B140B"/>
    <w:rsid w:val="004B28DB"/>
    <w:rsid w:val="004B42A4"/>
    <w:rsid w:val="004B4830"/>
    <w:rsid w:val="004B589B"/>
    <w:rsid w:val="004B5E2B"/>
    <w:rsid w:val="004B6ED5"/>
    <w:rsid w:val="004B73E5"/>
    <w:rsid w:val="004B7A8C"/>
    <w:rsid w:val="004C1859"/>
    <w:rsid w:val="004C38D5"/>
    <w:rsid w:val="004C5F1B"/>
    <w:rsid w:val="004C6EFF"/>
    <w:rsid w:val="004C7001"/>
    <w:rsid w:val="004C7132"/>
    <w:rsid w:val="004C7E02"/>
    <w:rsid w:val="004D01F8"/>
    <w:rsid w:val="004D02CB"/>
    <w:rsid w:val="004D0486"/>
    <w:rsid w:val="004D2414"/>
    <w:rsid w:val="004D3E3F"/>
    <w:rsid w:val="004D40D9"/>
    <w:rsid w:val="004D5C44"/>
    <w:rsid w:val="004D6965"/>
    <w:rsid w:val="004D6C9F"/>
    <w:rsid w:val="004E078A"/>
    <w:rsid w:val="004E107D"/>
    <w:rsid w:val="004E1320"/>
    <w:rsid w:val="004E1A59"/>
    <w:rsid w:val="004E1B10"/>
    <w:rsid w:val="004E1C8C"/>
    <w:rsid w:val="004E469C"/>
    <w:rsid w:val="004E5B70"/>
    <w:rsid w:val="004E65CA"/>
    <w:rsid w:val="004E6C38"/>
    <w:rsid w:val="004E7E46"/>
    <w:rsid w:val="004F31FA"/>
    <w:rsid w:val="004F3CB1"/>
    <w:rsid w:val="004F42F6"/>
    <w:rsid w:val="004F55B2"/>
    <w:rsid w:val="004F5E7F"/>
    <w:rsid w:val="004F601D"/>
    <w:rsid w:val="004F65E7"/>
    <w:rsid w:val="004F7750"/>
    <w:rsid w:val="004F796F"/>
    <w:rsid w:val="00502BD9"/>
    <w:rsid w:val="005044FB"/>
    <w:rsid w:val="00505486"/>
    <w:rsid w:val="00506CB8"/>
    <w:rsid w:val="00507319"/>
    <w:rsid w:val="00510A7E"/>
    <w:rsid w:val="00510B4F"/>
    <w:rsid w:val="0051156C"/>
    <w:rsid w:val="00511E14"/>
    <w:rsid w:val="00512414"/>
    <w:rsid w:val="00517F79"/>
    <w:rsid w:val="00522E39"/>
    <w:rsid w:val="00523131"/>
    <w:rsid w:val="005232F8"/>
    <w:rsid w:val="005236E8"/>
    <w:rsid w:val="005238D2"/>
    <w:rsid w:val="00523E22"/>
    <w:rsid w:val="00525F02"/>
    <w:rsid w:val="00527B8D"/>
    <w:rsid w:val="00530BC6"/>
    <w:rsid w:val="00532DC6"/>
    <w:rsid w:val="00533DCE"/>
    <w:rsid w:val="00533E63"/>
    <w:rsid w:val="00534B46"/>
    <w:rsid w:val="00535D3D"/>
    <w:rsid w:val="00536522"/>
    <w:rsid w:val="00537FDA"/>
    <w:rsid w:val="00541752"/>
    <w:rsid w:val="00541910"/>
    <w:rsid w:val="005450F7"/>
    <w:rsid w:val="005455B8"/>
    <w:rsid w:val="00547E15"/>
    <w:rsid w:val="0055038E"/>
    <w:rsid w:val="00554FCA"/>
    <w:rsid w:val="0055507B"/>
    <w:rsid w:val="005550FC"/>
    <w:rsid w:val="0055708E"/>
    <w:rsid w:val="00562269"/>
    <w:rsid w:val="00562752"/>
    <w:rsid w:val="00562854"/>
    <w:rsid w:val="00562FBA"/>
    <w:rsid w:val="0056553E"/>
    <w:rsid w:val="005673AC"/>
    <w:rsid w:val="00567922"/>
    <w:rsid w:val="00570B96"/>
    <w:rsid w:val="00571043"/>
    <w:rsid w:val="0057302A"/>
    <w:rsid w:val="00573669"/>
    <w:rsid w:val="00573BCB"/>
    <w:rsid w:val="00581174"/>
    <w:rsid w:val="00581962"/>
    <w:rsid w:val="00582480"/>
    <w:rsid w:val="00582CC7"/>
    <w:rsid w:val="0058414E"/>
    <w:rsid w:val="00584372"/>
    <w:rsid w:val="00584591"/>
    <w:rsid w:val="00586A27"/>
    <w:rsid w:val="005871CC"/>
    <w:rsid w:val="005900C4"/>
    <w:rsid w:val="0059197F"/>
    <w:rsid w:val="00593C47"/>
    <w:rsid w:val="00595040"/>
    <w:rsid w:val="00595EF3"/>
    <w:rsid w:val="00597725"/>
    <w:rsid w:val="005A0596"/>
    <w:rsid w:val="005A4567"/>
    <w:rsid w:val="005A4F87"/>
    <w:rsid w:val="005A5E2F"/>
    <w:rsid w:val="005A5E6D"/>
    <w:rsid w:val="005A7C9D"/>
    <w:rsid w:val="005B2412"/>
    <w:rsid w:val="005B35A3"/>
    <w:rsid w:val="005B4A85"/>
    <w:rsid w:val="005B576B"/>
    <w:rsid w:val="005B6F26"/>
    <w:rsid w:val="005B7775"/>
    <w:rsid w:val="005B7E17"/>
    <w:rsid w:val="005C22C5"/>
    <w:rsid w:val="005C37F6"/>
    <w:rsid w:val="005C3EC0"/>
    <w:rsid w:val="005C48CB"/>
    <w:rsid w:val="005C538C"/>
    <w:rsid w:val="005C53C0"/>
    <w:rsid w:val="005C7EFC"/>
    <w:rsid w:val="005D0464"/>
    <w:rsid w:val="005D0FDF"/>
    <w:rsid w:val="005D18FD"/>
    <w:rsid w:val="005D2BC6"/>
    <w:rsid w:val="005D30C9"/>
    <w:rsid w:val="005D4A10"/>
    <w:rsid w:val="005D544B"/>
    <w:rsid w:val="005D591F"/>
    <w:rsid w:val="005D59E0"/>
    <w:rsid w:val="005D5F7D"/>
    <w:rsid w:val="005D614F"/>
    <w:rsid w:val="005D749B"/>
    <w:rsid w:val="005D7706"/>
    <w:rsid w:val="005E0369"/>
    <w:rsid w:val="005E11AE"/>
    <w:rsid w:val="005E130B"/>
    <w:rsid w:val="005E18F3"/>
    <w:rsid w:val="005E2AE5"/>
    <w:rsid w:val="005E35DB"/>
    <w:rsid w:val="005E561C"/>
    <w:rsid w:val="005E5F74"/>
    <w:rsid w:val="005E7274"/>
    <w:rsid w:val="005F05E6"/>
    <w:rsid w:val="005F2F8D"/>
    <w:rsid w:val="005F5756"/>
    <w:rsid w:val="006017F8"/>
    <w:rsid w:val="00602CA5"/>
    <w:rsid w:val="00603E29"/>
    <w:rsid w:val="0060598F"/>
    <w:rsid w:val="00605A12"/>
    <w:rsid w:val="00606BB1"/>
    <w:rsid w:val="00607FCE"/>
    <w:rsid w:val="00610ECC"/>
    <w:rsid w:val="00613011"/>
    <w:rsid w:val="00613426"/>
    <w:rsid w:val="00614092"/>
    <w:rsid w:val="00614A74"/>
    <w:rsid w:val="00614A8D"/>
    <w:rsid w:val="006150AB"/>
    <w:rsid w:val="00616D25"/>
    <w:rsid w:val="0061781B"/>
    <w:rsid w:val="0062055B"/>
    <w:rsid w:val="00620AE0"/>
    <w:rsid w:val="006234D9"/>
    <w:rsid w:val="00623709"/>
    <w:rsid w:val="00624FCD"/>
    <w:rsid w:val="006253D3"/>
    <w:rsid w:val="00625E0C"/>
    <w:rsid w:val="0062730A"/>
    <w:rsid w:val="00630A91"/>
    <w:rsid w:val="00630B3D"/>
    <w:rsid w:val="00630F7D"/>
    <w:rsid w:val="00631652"/>
    <w:rsid w:val="00633DD7"/>
    <w:rsid w:val="00634670"/>
    <w:rsid w:val="00635AE1"/>
    <w:rsid w:val="00635B73"/>
    <w:rsid w:val="00637B40"/>
    <w:rsid w:val="00642DCA"/>
    <w:rsid w:val="00643403"/>
    <w:rsid w:val="00643CA5"/>
    <w:rsid w:val="00643E35"/>
    <w:rsid w:val="00643E95"/>
    <w:rsid w:val="00644225"/>
    <w:rsid w:val="00644244"/>
    <w:rsid w:val="006447FA"/>
    <w:rsid w:val="00644835"/>
    <w:rsid w:val="00644955"/>
    <w:rsid w:val="00645F47"/>
    <w:rsid w:val="00650210"/>
    <w:rsid w:val="00650EB9"/>
    <w:rsid w:val="006510D9"/>
    <w:rsid w:val="006516FE"/>
    <w:rsid w:val="00652C39"/>
    <w:rsid w:val="00654B70"/>
    <w:rsid w:val="00654E8B"/>
    <w:rsid w:val="006558BA"/>
    <w:rsid w:val="00655A5D"/>
    <w:rsid w:val="00656D7B"/>
    <w:rsid w:val="006570FD"/>
    <w:rsid w:val="00660C4C"/>
    <w:rsid w:val="006643AB"/>
    <w:rsid w:val="006659C1"/>
    <w:rsid w:val="00665D7D"/>
    <w:rsid w:val="00666B04"/>
    <w:rsid w:val="00671121"/>
    <w:rsid w:val="00671E51"/>
    <w:rsid w:val="006749C0"/>
    <w:rsid w:val="0067642A"/>
    <w:rsid w:val="006767D2"/>
    <w:rsid w:val="00677F77"/>
    <w:rsid w:val="0068175A"/>
    <w:rsid w:val="006829E4"/>
    <w:rsid w:val="0068390B"/>
    <w:rsid w:val="00683CD0"/>
    <w:rsid w:val="00684F66"/>
    <w:rsid w:val="006864D4"/>
    <w:rsid w:val="00687600"/>
    <w:rsid w:val="006932F6"/>
    <w:rsid w:val="00696CB3"/>
    <w:rsid w:val="006A23B6"/>
    <w:rsid w:val="006A43CE"/>
    <w:rsid w:val="006A5257"/>
    <w:rsid w:val="006A532F"/>
    <w:rsid w:val="006A71DA"/>
    <w:rsid w:val="006A7204"/>
    <w:rsid w:val="006B0F30"/>
    <w:rsid w:val="006B3267"/>
    <w:rsid w:val="006B3E20"/>
    <w:rsid w:val="006B45DC"/>
    <w:rsid w:val="006B482D"/>
    <w:rsid w:val="006B4C39"/>
    <w:rsid w:val="006B50F8"/>
    <w:rsid w:val="006B623F"/>
    <w:rsid w:val="006C0B85"/>
    <w:rsid w:val="006C2F24"/>
    <w:rsid w:val="006C4C56"/>
    <w:rsid w:val="006C5551"/>
    <w:rsid w:val="006C574B"/>
    <w:rsid w:val="006C6A9F"/>
    <w:rsid w:val="006C6FF2"/>
    <w:rsid w:val="006C77F7"/>
    <w:rsid w:val="006D01DF"/>
    <w:rsid w:val="006D069B"/>
    <w:rsid w:val="006D1F35"/>
    <w:rsid w:val="006D2291"/>
    <w:rsid w:val="006D2C40"/>
    <w:rsid w:val="006D534A"/>
    <w:rsid w:val="006D7027"/>
    <w:rsid w:val="006D7E0F"/>
    <w:rsid w:val="006E1BC4"/>
    <w:rsid w:val="006E5602"/>
    <w:rsid w:val="006E58FE"/>
    <w:rsid w:val="006E59FE"/>
    <w:rsid w:val="006E5B29"/>
    <w:rsid w:val="006F0CB4"/>
    <w:rsid w:val="006F1A3B"/>
    <w:rsid w:val="006F23DE"/>
    <w:rsid w:val="006F27DF"/>
    <w:rsid w:val="006F291F"/>
    <w:rsid w:val="006F40C9"/>
    <w:rsid w:val="006F4478"/>
    <w:rsid w:val="006F4CF8"/>
    <w:rsid w:val="006F6632"/>
    <w:rsid w:val="006F6B1B"/>
    <w:rsid w:val="006F6EE6"/>
    <w:rsid w:val="006F73EF"/>
    <w:rsid w:val="00700E38"/>
    <w:rsid w:val="00701C70"/>
    <w:rsid w:val="00702BFF"/>
    <w:rsid w:val="007031FC"/>
    <w:rsid w:val="0070371C"/>
    <w:rsid w:val="00705099"/>
    <w:rsid w:val="0070709A"/>
    <w:rsid w:val="00710C29"/>
    <w:rsid w:val="007129C4"/>
    <w:rsid w:val="007136BA"/>
    <w:rsid w:val="0071475A"/>
    <w:rsid w:val="007161E1"/>
    <w:rsid w:val="00716537"/>
    <w:rsid w:val="00721EFB"/>
    <w:rsid w:val="00722D54"/>
    <w:rsid w:val="00723EEC"/>
    <w:rsid w:val="00725916"/>
    <w:rsid w:val="00725E92"/>
    <w:rsid w:val="00726149"/>
    <w:rsid w:val="007271A2"/>
    <w:rsid w:val="00730AA2"/>
    <w:rsid w:val="007327D2"/>
    <w:rsid w:val="00733065"/>
    <w:rsid w:val="00733217"/>
    <w:rsid w:val="00733806"/>
    <w:rsid w:val="0073472B"/>
    <w:rsid w:val="00736990"/>
    <w:rsid w:val="00736C36"/>
    <w:rsid w:val="007426FE"/>
    <w:rsid w:val="00742B9B"/>
    <w:rsid w:val="00742E3E"/>
    <w:rsid w:val="00742EB2"/>
    <w:rsid w:val="00743CF4"/>
    <w:rsid w:val="00744180"/>
    <w:rsid w:val="00745105"/>
    <w:rsid w:val="007456F3"/>
    <w:rsid w:val="00745C36"/>
    <w:rsid w:val="0074649C"/>
    <w:rsid w:val="0074738D"/>
    <w:rsid w:val="00747637"/>
    <w:rsid w:val="007502A2"/>
    <w:rsid w:val="00751313"/>
    <w:rsid w:val="00751713"/>
    <w:rsid w:val="00752696"/>
    <w:rsid w:val="00753BB7"/>
    <w:rsid w:val="00756497"/>
    <w:rsid w:val="007566D8"/>
    <w:rsid w:val="007572D9"/>
    <w:rsid w:val="00757FFA"/>
    <w:rsid w:val="00761B81"/>
    <w:rsid w:val="00761E69"/>
    <w:rsid w:val="00766428"/>
    <w:rsid w:val="00767EE4"/>
    <w:rsid w:val="0077099A"/>
    <w:rsid w:val="00770BED"/>
    <w:rsid w:val="00771ED9"/>
    <w:rsid w:val="0077389D"/>
    <w:rsid w:val="007752A7"/>
    <w:rsid w:val="00775302"/>
    <w:rsid w:val="00775AFD"/>
    <w:rsid w:val="00777BB1"/>
    <w:rsid w:val="00781C94"/>
    <w:rsid w:val="007833B8"/>
    <w:rsid w:val="00786526"/>
    <w:rsid w:val="00786AE7"/>
    <w:rsid w:val="00786D3C"/>
    <w:rsid w:val="0079035B"/>
    <w:rsid w:val="00791152"/>
    <w:rsid w:val="007926AF"/>
    <w:rsid w:val="00792846"/>
    <w:rsid w:val="00792B30"/>
    <w:rsid w:val="00792BA4"/>
    <w:rsid w:val="00792E2D"/>
    <w:rsid w:val="007933E2"/>
    <w:rsid w:val="0079340D"/>
    <w:rsid w:val="007943E4"/>
    <w:rsid w:val="00795273"/>
    <w:rsid w:val="00795DD8"/>
    <w:rsid w:val="007A0049"/>
    <w:rsid w:val="007A02C7"/>
    <w:rsid w:val="007A0666"/>
    <w:rsid w:val="007A0AA2"/>
    <w:rsid w:val="007A136E"/>
    <w:rsid w:val="007A1406"/>
    <w:rsid w:val="007A6C85"/>
    <w:rsid w:val="007A6D14"/>
    <w:rsid w:val="007A76E8"/>
    <w:rsid w:val="007B1A28"/>
    <w:rsid w:val="007B2D3D"/>
    <w:rsid w:val="007B2F9D"/>
    <w:rsid w:val="007B31F2"/>
    <w:rsid w:val="007B35BD"/>
    <w:rsid w:val="007B3BAF"/>
    <w:rsid w:val="007B4290"/>
    <w:rsid w:val="007B5153"/>
    <w:rsid w:val="007B6DB5"/>
    <w:rsid w:val="007B7815"/>
    <w:rsid w:val="007C0E5E"/>
    <w:rsid w:val="007C18FB"/>
    <w:rsid w:val="007C1C32"/>
    <w:rsid w:val="007C1EB5"/>
    <w:rsid w:val="007C203D"/>
    <w:rsid w:val="007C2C5D"/>
    <w:rsid w:val="007C477B"/>
    <w:rsid w:val="007C47F5"/>
    <w:rsid w:val="007C5943"/>
    <w:rsid w:val="007C6003"/>
    <w:rsid w:val="007C7B95"/>
    <w:rsid w:val="007D197E"/>
    <w:rsid w:val="007D30AF"/>
    <w:rsid w:val="007D3C28"/>
    <w:rsid w:val="007D4FA4"/>
    <w:rsid w:val="007D5D55"/>
    <w:rsid w:val="007D7862"/>
    <w:rsid w:val="007E24D6"/>
    <w:rsid w:val="007E33CB"/>
    <w:rsid w:val="007E429C"/>
    <w:rsid w:val="007E43F5"/>
    <w:rsid w:val="007E5179"/>
    <w:rsid w:val="007E7DF0"/>
    <w:rsid w:val="007F0D86"/>
    <w:rsid w:val="007F1943"/>
    <w:rsid w:val="007F1DCF"/>
    <w:rsid w:val="007F1E7C"/>
    <w:rsid w:val="007F26D6"/>
    <w:rsid w:val="007F38F7"/>
    <w:rsid w:val="007F46A5"/>
    <w:rsid w:val="007F692A"/>
    <w:rsid w:val="007F795B"/>
    <w:rsid w:val="00800A1B"/>
    <w:rsid w:val="00801EE8"/>
    <w:rsid w:val="00802EAD"/>
    <w:rsid w:val="00802EEC"/>
    <w:rsid w:val="008031E2"/>
    <w:rsid w:val="008037CF"/>
    <w:rsid w:val="008039A2"/>
    <w:rsid w:val="008072F4"/>
    <w:rsid w:val="00810184"/>
    <w:rsid w:val="008119DB"/>
    <w:rsid w:val="00814E51"/>
    <w:rsid w:val="008154E8"/>
    <w:rsid w:val="00815511"/>
    <w:rsid w:val="00816971"/>
    <w:rsid w:val="00816A8B"/>
    <w:rsid w:val="008177DA"/>
    <w:rsid w:val="00817EF8"/>
    <w:rsid w:val="00820FC1"/>
    <w:rsid w:val="00821501"/>
    <w:rsid w:val="008219BF"/>
    <w:rsid w:val="00822920"/>
    <w:rsid w:val="0082425F"/>
    <w:rsid w:val="0082438F"/>
    <w:rsid w:val="00824607"/>
    <w:rsid w:val="00826165"/>
    <w:rsid w:val="00826E40"/>
    <w:rsid w:val="00831CAF"/>
    <w:rsid w:val="008347D0"/>
    <w:rsid w:val="00835156"/>
    <w:rsid w:val="00835309"/>
    <w:rsid w:val="008374F3"/>
    <w:rsid w:val="008413D3"/>
    <w:rsid w:val="00841D19"/>
    <w:rsid w:val="00841DDA"/>
    <w:rsid w:val="00842AED"/>
    <w:rsid w:val="008432A1"/>
    <w:rsid w:val="00843B85"/>
    <w:rsid w:val="0084449E"/>
    <w:rsid w:val="00845A43"/>
    <w:rsid w:val="00846451"/>
    <w:rsid w:val="00847C8A"/>
    <w:rsid w:val="00847EB2"/>
    <w:rsid w:val="00850053"/>
    <w:rsid w:val="008519C4"/>
    <w:rsid w:val="00852D1F"/>
    <w:rsid w:val="00852E47"/>
    <w:rsid w:val="00852F99"/>
    <w:rsid w:val="008535AA"/>
    <w:rsid w:val="00853607"/>
    <w:rsid w:val="00855414"/>
    <w:rsid w:val="00856322"/>
    <w:rsid w:val="0085689C"/>
    <w:rsid w:val="00857546"/>
    <w:rsid w:val="00857727"/>
    <w:rsid w:val="00857F1F"/>
    <w:rsid w:val="008601BB"/>
    <w:rsid w:val="008609BA"/>
    <w:rsid w:val="00861EBF"/>
    <w:rsid w:val="008640E2"/>
    <w:rsid w:val="00865188"/>
    <w:rsid w:val="00866B27"/>
    <w:rsid w:val="00867422"/>
    <w:rsid w:val="00867CF1"/>
    <w:rsid w:val="00871872"/>
    <w:rsid w:val="00874A98"/>
    <w:rsid w:val="00875344"/>
    <w:rsid w:val="00876BA1"/>
    <w:rsid w:val="00877266"/>
    <w:rsid w:val="0087726B"/>
    <w:rsid w:val="008773E5"/>
    <w:rsid w:val="00882CE5"/>
    <w:rsid w:val="00883733"/>
    <w:rsid w:val="00883CB8"/>
    <w:rsid w:val="00884345"/>
    <w:rsid w:val="00885121"/>
    <w:rsid w:val="008858CB"/>
    <w:rsid w:val="00890432"/>
    <w:rsid w:val="008905C1"/>
    <w:rsid w:val="0089202F"/>
    <w:rsid w:val="008925D6"/>
    <w:rsid w:val="008928A7"/>
    <w:rsid w:val="00893D85"/>
    <w:rsid w:val="00893E8B"/>
    <w:rsid w:val="008A083B"/>
    <w:rsid w:val="008A0BEE"/>
    <w:rsid w:val="008A0E24"/>
    <w:rsid w:val="008A2612"/>
    <w:rsid w:val="008A2DEE"/>
    <w:rsid w:val="008A3C42"/>
    <w:rsid w:val="008A4547"/>
    <w:rsid w:val="008A4CFD"/>
    <w:rsid w:val="008A66FF"/>
    <w:rsid w:val="008A6F53"/>
    <w:rsid w:val="008B0F4C"/>
    <w:rsid w:val="008B1A28"/>
    <w:rsid w:val="008B229A"/>
    <w:rsid w:val="008B324B"/>
    <w:rsid w:val="008B36EA"/>
    <w:rsid w:val="008B3A16"/>
    <w:rsid w:val="008B4A55"/>
    <w:rsid w:val="008B50DF"/>
    <w:rsid w:val="008B5AD7"/>
    <w:rsid w:val="008B7462"/>
    <w:rsid w:val="008C03A6"/>
    <w:rsid w:val="008C177F"/>
    <w:rsid w:val="008C29B3"/>
    <w:rsid w:val="008C2A5C"/>
    <w:rsid w:val="008C3D80"/>
    <w:rsid w:val="008C61FD"/>
    <w:rsid w:val="008C6B56"/>
    <w:rsid w:val="008D0118"/>
    <w:rsid w:val="008D0618"/>
    <w:rsid w:val="008D1DB9"/>
    <w:rsid w:val="008D3DC9"/>
    <w:rsid w:val="008D5144"/>
    <w:rsid w:val="008D577D"/>
    <w:rsid w:val="008D6393"/>
    <w:rsid w:val="008E0F12"/>
    <w:rsid w:val="008E1C99"/>
    <w:rsid w:val="008E242F"/>
    <w:rsid w:val="008E291C"/>
    <w:rsid w:val="008E338F"/>
    <w:rsid w:val="008E34EA"/>
    <w:rsid w:val="008E3ED5"/>
    <w:rsid w:val="008E4545"/>
    <w:rsid w:val="008E6DB1"/>
    <w:rsid w:val="008E714D"/>
    <w:rsid w:val="008F04C5"/>
    <w:rsid w:val="008F0800"/>
    <w:rsid w:val="008F0957"/>
    <w:rsid w:val="008F23BD"/>
    <w:rsid w:val="008F2D6C"/>
    <w:rsid w:val="008F2E50"/>
    <w:rsid w:val="008F366D"/>
    <w:rsid w:val="008F41C2"/>
    <w:rsid w:val="008F7CB1"/>
    <w:rsid w:val="008F7EB2"/>
    <w:rsid w:val="009025F2"/>
    <w:rsid w:val="009033B4"/>
    <w:rsid w:val="00903BAA"/>
    <w:rsid w:val="009046B8"/>
    <w:rsid w:val="009049CB"/>
    <w:rsid w:val="00907356"/>
    <w:rsid w:val="00907505"/>
    <w:rsid w:val="009101BE"/>
    <w:rsid w:val="0091023D"/>
    <w:rsid w:val="00911A04"/>
    <w:rsid w:val="00912885"/>
    <w:rsid w:val="00913541"/>
    <w:rsid w:val="0091399A"/>
    <w:rsid w:val="00915C12"/>
    <w:rsid w:val="00916A4B"/>
    <w:rsid w:val="009175DA"/>
    <w:rsid w:val="009203F9"/>
    <w:rsid w:val="00921E04"/>
    <w:rsid w:val="00921F79"/>
    <w:rsid w:val="00922CA8"/>
    <w:rsid w:val="009231B4"/>
    <w:rsid w:val="0092359A"/>
    <w:rsid w:val="00923D11"/>
    <w:rsid w:val="00924AA8"/>
    <w:rsid w:val="00924D42"/>
    <w:rsid w:val="00926263"/>
    <w:rsid w:val="0092715A"/>
    <w:rsid w:val="00927DC8"/>
    <w:rsid w:val="00931CFE"/>
    <w:rsid w:val="0093268E"/>
    <w:rsid w:val="00932C6C"/>
    <w:rsid w:val="0093333F"/>
    <w:rsid w:val="00933982"/>
    <w:rsid w:val="009343A8"/>
    <w:rsid w:val="00935B3F"/>
    <w:rsid w:val="00935DC4"/>
    <w:rsid w:val="00937771"/>
    <w:rsid w:val="00937FA8"/>
    <w:rsid w:val="00940D83"/>
    <w:rsid w:val="00940EFC"/>
    <w:rsid w:val="0094114A"/>
    <w:rsid w:val="009427EC"/>
    <w:rsid w:val="009441C8"/>
    <w:rsid w:val="009441D2"/>
    <w:rsid w:val="00944B70"/>
    <w:rsid w:val="00950592"/>
    <w:rsid w:val="009556E1"/>
    <w:rsid w:val="00955823"/>
    <w:rsid w:val="009567A5"/>
    <w:rsid w:val="009571E6"/>
    <w:rsid w:val="0095759D"/>
    <w:rsid w:val="00957A1A"/>
    <w:rsid w:val="009624C0"/>
    <w:rsid w:val="009624D9"/>
    <w:rsid w:val="009631D7"/>
    <w:rsid w:val="00964E15"/>
    <w:rsid w:val="00964F67"/>
    <w:rsid w:val="00970F2B"/>
    <w:rsid w:val="00971F87"/>
    <w:rsid w:val="00980759"/>
    <w:rsid w:val="009819DC"/>
    <w:rsid w:val="0098428D"/>
    <w:rsid w:val="009844E2"/>
    <w:rsid w:val="0098705E"/>
    <w:rsid w:val="00990EA1"/>
    <w:rsid w:val="0099131B"/>
    <w:rsid w:val="009917AA"/>
    <w:rsid w:val="009943EF"/>
    <w:rsid w:val="00994490"/>
    <w:rsid w:val="00994D1D"/>
    <w:rsid w:val="0099505D"/>
    <w:rsid w:val="00996715"/>
    <w:rsid w:val="00996E0F"/>
    <w:rsid w:val="009974E4"/>
    <w:rsid w:val="00997CC5"/>
    <w:rsid w:val="00997D1A"/>
    <w:rsid w:val="009A123A"/>
    <w:rsid w:val="009A130E"/>
    <w:rsid w:val="009A1C04"/>
    <w:rsid w:val="009A306F"/>
    <w:rsid w:val="009A4B72"/>
    <w:rsid w:val="009A64C8"/>
    <w:rsid w:val="009A732D"/>
    <w:rsid w:val="009A78D1"/>
    <w:rsid w:val="009A7DE1"/>
    <w:rsid w:val="009B0667"/>
    <w:rsid w:val="009B10B1"/>
    <w:rsid w:val="009B2CA7"/>
    <w:rsid w:val="009B45B6"/>
    <w:rsid w:val="009B495D"/>
    <w:rsid w:val="009B6359"/>
    <w:rsid w:val="009B6DC2"/>
    <w:rsid w:val="009B6EAE"/>
    <w:rsid w:val="009B704E"/>
    <w:rsid w:val="009C02AB"/>
    <w:rsid w:val="009C1AEC"/>
    <w:rsid w:val="009C3D93"/>
    <w:rsid w:val="009C414E"/>
    <w:rsid w:val="009C43AC"/>
    <w:rsid w:val="009C448D"/>
    <w:rsid w:val="009C4B03"/>
    <w:rsid w:val="009C69FF"/>
    <w:rsid w:val="009C7C77"/>
    <w:rsid w:val="009D03E7"/>
    <w:rsid w:val="009D0B96"/>
    <w:rsid w:val="009D1F0A"/>
    <w:rsid w:val="009D25AA"/>
    <w:rsid w:val="009D2C23"/>
    <w:rsid w:val="009D3FED"/>
    <w:rsid w:val="009D4490"/>
    <w:rsid w:val="009D5D37"/>
    <w:rsid w:val="009D7751"/>
    <w:rsid w:val="009D7897"/>
    <w:rsid w:val="009D7F6F"/>
    <w:rsid w:val="009E0E1E"/>
    <w:rsid w:val="009E0F44"/>
    <w:rsid w:val="009E127F"/>
    <w:rsid w:val="009E2ADF"/>
    <w:rsid w:val="009E33A5"/>
    <w:rsid w:val="009E6F6E"/>
    <w:rsid w:val="009F11C9"/>
    <w:rsid w:val="009F157E"/>
    <w:rsid w:val="009F175A"/>
    <w:rsid w:val="009F2808"/>
    <w:rsid w:val="009F2AE6"/>
    <w:rsid w:val="009F2F03"/>
    <w:rsid w:val="009F4968"/>
    <w:rsid w:val="009F5123"/>
    <w:rsid w:val="009F536D"/>
    <w:rsid w:val="009F64F9"/>
    <w:rsid w:val="009F6DA2"/>
    <w:rsid w:val="00A00766"/>
    <w:rsid w:val="00A00ABC"/>
    <w:rsid w:val="00A01540"/>
    <w:rsid w:val="00A02115"/>
    <w:rsid w:val="00A0250A"/>
    <w:rsid w:val="00A02A97"/>
    <w:rsid w:val="00A039C9"/>
    <w:rsid w:val="00A03E54"/>
    <w:rsid w:val="00A0481F"/>
    <w:rsid w:val="00A056CE"/>
    <w:rsid w:val="00A05DF3"/>
    <w:rsid w:val="00A06BBA"/>
    <w:rsid w:val="00A10950"/>
    <w:rsid w:val="00A1183F"/>
    <w:rsid w:val="00A1261F"/>
    <w:rsid w:val="00A12FDB"/>
    <w:rsid w:val="00A155EF"/>
    <w:rsid w:val="00A17E4E"/>
    <w:rsid w:val="00A2121A"/>
    <w:rsid w:val="00A21B70"/>
    <w:rsid w:val="00A21DA9"/>
    <w:rsid w:val="00A25A97"/>
    <w:rsid w:val="00A26A46"/>
    <w:rsid w:val="00A30197"/>
    <w:rsid w:val="00A31DF5"/>
    <w:rsid w:val="00A3315C"/>
    <w:rsid w:val="00A33B51"/>
    <w:rsid w:val="00A3480F"/>
    <w:rsid w:val="00A3518C"/>
    <w:rsid w:val="00A3711C"/>
    <w:rsid w:val="00A377B2"/>
    <w:rsid w:val="00A37BD4"/>
    <w:rsid w:val="00A4025B"/>
    <w:rsid w:val="00A42059"/>
    <w:rsid w:val="00A444AD"/>
    <w:rsid w:val="00A457B3"/>
    <w:rsid w:val="00A46FE6"/>
    <w:rsid w:val="00A50202"/>
    <w:rsid w:val="00A51BCC"/>
    <w:rsid w:val="00A51D29"/>
    <w:rsid w:val="00A51F37"/>
    <w:rsid w:val="00A52C7C"/>
    <w:rsid w:val="00A52C90"/>
    <w:rsid w:val="00A5314A"/>
    <w:rsid w:val="00A5359E"/>
    <w:rsid w:val="00A54616"/>
    <w:rsid w:val="00A62946"/>
    <w:rsid w:val="00A640DB"/>
    <w:rsid w:val="00A652DD"/>
    <w:rsid w:val="00A656AC"/>
    <w:rsid w:val="00A65AC0"/>
    <w:rsid w:val="00A67AD8"/>
    <w:rsid w:val="00A71534"/>
    <w:rsid w:val="00A72AC2"/>
    <w:rsid w:val="00A74ECC"/>
    <w:rsid w:val="00A76079"/>
    <w:rsid w:val="00A773DA"/>
    <w:rsid w:val="00A77568"/>
    <w:rsid w:val="00A80508"/>
    <w:rsid w:val="00A8073C"/>
    <w:rsid w:val="00A817B3"/>
    <w:rsid w:val="00A827AE"/>
    <w:rsid w:val="00A85AA5"/>
    <w:rsid w:val="00A85BFA"/>
    <w:rsid w:val="00A8639E"/>
    <w:rsid w:val="00A87877"/>
    <w:rsid w:val="00A9114D"/>
    <w:rsid w:val="00A91718"/>
    <w:rsid w:val="00A91DD0"/>
    <w:rsid w:val="00A9248D"/>
    <w:rsid w:val="00A940A3"/>
    <w:rsid w:val="00A954F6"/>
    <w:rsid w:val="00A971AB"/>
    <w:rsid w:val="00AA04E2"/>
    <w:rsid w:val="00AA24FD"/>
    <w:rsid w:val="00AA391D"/>
    <w:rsid w:val="00AA4706"/>
    <w:rsid w:val="00AA5D6C"/>
    <w:rsid w:val="00AA5F34"/>
    <w:rsid w:val="00AA7977"/>
    <w:rsid w:val="00AB25C1"/>
    <w:rsid w:val="00AB2BB8"/>
    <w:rsid w:val="00AB3047"/>
    <w:rsid w:val="00AB3AB1"/>
    <w:rsid w:val="00AB4BFB"/>
    <w:rsid w:val="00AB4CC1"/>
    <w:rsid w:val="00AB5DAC"/>
    <w:rsid w:val="00AB65D1"/>
    <w:rsid w:val="00AC019B"/>
    <w:rsid w:val="00AC0221"/>
    <w:rsid w:val="00AC3502"/>
    <w:rsid w:val="00AC3E83"/>
    <w:rsid w:val="00AC564E"/>
    <w:rsid w:val="00AC62C6"/>
    <w:rsid w:val="00AC7464"/>
    <w:rsid w:val="00AC7B84"/>
    <w:rsid w:val="00AD20F9"/>
    <w:rsid w:val="00AD31AA"/>
    <w:rsid w:val="00AD5CBC"/>
    <w:rsid w:val="00AD66B0"/>
    <w:rsid w:val="00AD7810"/>
    <w:rsid w:val="00AE17C7"/>
    <w:rsid w:val="00AE3566"/>
    <w:rsid w:val="00AE3B73"/>
    <w:rsid w:val="00AE59D0"/>
    <w:rsid w:val="00AE68BD"/>
    <w:rsid w:val="00AE68E3"/>
    <w:rsid w:val="00AE7487"/>
    <w:rsid w:val="00AF1354"/>
    <w:rsid w:val="00AF2AC1"/>
    <w:rsid w:val="00AF42D6"/>
    <w:rsid w:val="00AF5D54"/>
    <w:rsid w:val="00AF72B5"/>
    <w:rsid w:val="00AF7A46"/>
    <w:rsid w:val="00B00688"/>
    <w:rsid w:val="00B00B1C"/>
    <w:rsid w:val="00B00DF0"/>
    <w:rsid w:val="00B04658"/>
    <w:rsid w:val="00B05990"/>
    <w:rsid w:val="00B07086"/>
    <w:rsid w:val="00B07EA2"/>
    <w:rsid w:val="00B105AF"/>
    <w:rsid w:val="00B10D37"/>
    <w:rsid w:val="00B1387E"/>
    <w:rsid w:val="00B14909"/>
    <w:rsid w:val="00B15897"/>
    <w:rsid w:val="00B20AF7"/>
    <w:rsid w:val="00B21168"/>
    <w:rsid w:val="00B21709"/>
    <w:rsid w:val="00B21F1B"/>
    <w:rsid w:val="00B23235"/>
    <w:rsid w:val="00B2517F"/>
    <w:rsid w:val="00B30B63"/>
    <w:rsid w:val="00B33CB9"/>
    <w:rsid w:val="00B3407A"/>
    <w:rsid w:val="00B34A32"/>
    <w:rsid w:val="00B352F8"/>
    <w:rsid w:val="00B36897"/>
    <w:rsid w:val="00B41542"/>
    <w:rsid w:val="00B415E3"/>
    <w:rsid w:val="00B42C32"/>
    <w:rsid w:val="00B43473"/>
    <w:rsid w:val="00B45B09"/>
    <w:rsid w:val="00B472A4"/>
    <w:rsid w:val="00B5040F"/>
    <w:rsid w:val="00B5145C"/>
    <w:rsid w:val="00B53A13"/>
    <w:rsid w:val="00B555C8"/>
    <w:rsid w:val="00B57573"/>
    <w:rsid w:val="00B60B26"/>
    <w:rsid w:val="00B6143E"/>
    <w:rsid w:val="00B62167"/>
    <w:rsid w:val="00B633FB"/>
    <w:rsid w:val="00B6567F"/>
    <w:rsid w:val="00B66307"/>
    <w:rsid w:val="00B70DC6"/>
    <w:rsid w:val="00B71CED"/>
    <w:rsid w:val="00B758CA"/>
    <w:rsid w:val="00B765F2"/>
    <w:rsid w:val="00B80BFE"/>
    <w:rsid w:val="00B86DD6"/>
    <w:rsid w:val="00B87359"/>
    <w:rsid w:val="00B91690"/>
    <w:rsid w:val="00B942FA"/>
    <w:rsid w:val="00B95FAF"/>
    <w:rsid w:val="00B960BA"/>
    <w:rsid w:val="00B96A87"/>
    <w:rsid w:val="00B96AA8"/>
    <w:rsid w:val="00B97A08"/>
    <w:rsid w:val="00BA14A4"/>
    <w:rsid w:val="00BA16C7"/>
    <w:rsid w:val="00BA1CB3"/>
    <w:rsid w:val="00BA34BB"/>
    <w:rsid w:val="00BA3B5E"/>
    <w:rsid w:val="00BA478F"/>
    <w:rsid w:val="00BA5DDC"/>
    <w:rsid w:val="00BA6F81"/>
    <w:rsid w:val="00BB162A"/>
    <w:rsid w:val="00BB6B85"/>
    <w:rsid w:val="00BC0511"/>
    <w:rsid w:val="00BC05AB"/>
    <w:rsid w:val="00BC11CF"/>
    <w:rsid w:val="00BC18D8"/>
    <w:rsid w:val="00BC2231"/>
    <w:rsid w:val="00BC31E2"/>
    <w:rsid w:val="00BC3765"/>
    <w:rsid w:val="00BC4579"/>
    <w:rsid w:val="00BC5079"/>
    <w:rsid w:val="00BC517D"/>
    <w:rsid w:val="00BC5639"/>
    <w:rsid w:val="00BC7563"/>
    <w:rsid w:val="00BD03E9"/>
    <w:rsid w:val="00BD0B1E"/>
    <w:rsid w:val="00BD0EB0"/>
    <w:rsid w:val="00BD1F6C"/>
    <w:rsid w:val="00BD2261"/>
    <w:rsid w:val="00BD2579"/>
    <w:rsid w:val="00BD4266"/>
    <w:rsid w:val="00BD6D36"/>
    <w:rsid w:val="00BE0EC0"/>
    <w:rsid w:val="00BE1A0E"/>
    <w:rsid w:val="00BE3C46"/>
    <w:rsid w:val="00BE4B30"/>
    <w:rsid w:val="00BE537C"/>
    <w:rsid w:val="00BE686F"/>
    <w:rsid w:val="00BF17B8"/>
    <w:rsid w:val="00BF1C21"/>
    <w:rsid w:val="00BF2592"/>
    <w:rsid w:val="00BF26B2"/>
    <w:rsid w:val="00BF5CFA"/>
    <w:rsid w:val="00BF608B"/>
    <w:rsid w:val="00BF63C1"/>
    <w:rsid w:val="00BF6836"/>
    <w:rsid w:val="00BF6E7D"/>
    <w:rsid w:val="00BF773E"/>
    <w:rsid w:val="00BF77AD"/>
    <w:rsid w:val="00BF7C1D"/>
    <w:rsid w:val="00C00B3C"/>
    <w:rsid w:val="00C00B5F"/>
    <w:rsid w:val="00C01F17"/>
    <w:rsid w:val="00C02A1C"/>
    <w:rsid w:val="00C108FE"/>
    <w:rsid w:val="00C12BA8"/>
    <w:rsid w:val="00C210A1"/>
    <w:rsid w:val="00C21822"/>
    <w:rsid w:val="00C21EC2"/>
    <w:rsid w:val="00C22762"/>
    <w:rsid w:val="00C22EAE"/>
    <w:rsid w:val="00C2571A"/>
    <w:rsid w:val="00C26093"/>
    <w:rsid w:val="00C26B28"/>
    <w:rsid w:val="00C27C01"/>
    <w:rsid w:val="00C30574"/>
    <w:rsid w:val="00C32972"/>
    <w:rsid w:val="00C32AEF"/>
    <w:rsid w:val="00C330E8"/>
    <w:rsid w:val="00C34290"/>
    <w:rsid w:val="00C37AE9"/>
    <w:rsid w:val="00C409CD"/>
    <w:rsid w:val="00C40E4F"/>
    <w:rsid w:val="00C411C4"/>
    <w:rsid w:val="00C43527"/>
    <w:rsid w:val="00C43779"/>
    <w:rsid w:val="00C449A5"/>
    <w:rsid w:val="00C4661B"/>
    <w:rsid w:val="00C47718"/>
    <w:rsid w:val="00C50B86"/>
    <w:rsid w:val="00C53D5F"/>
    <w:rsid w:val="00C551AB"/>
    <w:rsid w:val="00C607F2"/>
    <w:rsid w:val="00C65CC8"/>
    <w:rsid w:val="00C65D5B"/>
    <w:rsid w:val="00C66078"/>
    <w:rsid w:val="00C67770"/>
    <w:rsid w:val="00C70B53"/>
    <w:rsid w:val="00C72144"/>
    <w:rsid w:val="00C72A14"/>
    <w:rsid w:val="00C73EFF"/>
    <w:rsid w:val="00C749EE"/>
    <w:rsid w:val="00C758EA"/>
    <w:rsid w:val="00C77A7B"/>
    <w:rsid w:val="00C8224B"/>
    <w:rsid w:val="00C84F6A"/>
    <w:rsid w:val="00C85918"/>
    <w:rsid w:val="00C85C77"/>
    <w:rsid w:val="00C87D08"/>
    <w:rsid w:val="00C91577"/>
    <w:rsid w:val="00C9385C"/>
    <w:rsid w:val="00C94FFE"/>
    <w:rsid w:val="00C95D1E"/>
    <w:rsid w:val="00C9784D"/>
    <w:rsid w:val="00C97CD1"/>
    <w:rsid w:val="00CA2C95"/>
    <w:rsid w:val="00CA3DCC"/>
    <w:rsid w:val="00CA49A9"/>
    <w:rsid w:val="00CA4C43"/>
    <w:rsid w:val="00CA4DFE"/>
    <w:rsid w:val="00CA5143"/>
    <w:rsid w:val="00CA77D9"/>
    <w:rsid w:val="00CA7EFA"/>
    <w:rsid w:val="00CB35D2"/>
    <w:rsid w:val="00CB3D4F"/>
    <w:rsid w:val="00CB5358"/>
    <w:rsid w:val="00CB612C"/>
    <w:rsid w:val="00CB6C51"/>
    <w:rsid w:val="00CB765F"/>
    <w:rsid w:val="00CC20F2"/>
    <w:rsid w:val="00CC25D1"/>
    <w:rsid w:val="00CC2F2C"/>
    <w:rsid w:val="00CC371C"/>
    <w:rsid w:val="00CC5DF7"/>
    <w:rsid w:val="00CD0F67"/>
    <w:rsid w:val="00CD1EB3"/>
    <w:rsid w:val="00CD3589"/>
    <w:rsid w:val="00CD388F"/>
    <w:rsid w:val="00CD4267"/>
    <w:rsid w:val="00CD49E8"/>
    <w:rsid w:val="00CD73FA"/>
    <w:rsid w:val="00CE175F"/>
    <w:rsid w:val="00CE31B5"/>
    <w:rsid w:val="00CE3A86"/>
    <w:rsid w:val="00CE4A51"/>
    <w:rsid w:val="00CE528A"/>
    <w:rsid w:val="00CE57D6"/>
    <w:rsid w:val="00CE6F7A"/>
    <w:rsid w:val="00CE7F53"/>
    <w:rsid w:val="00CF0FC3"/>
    <w:rsid w:val="00CF12F5"/>
    <w:rsid w:val="00CF36F5"/>
    <w:rsid w:val="00CF3FA2"/>
    <w:rsid w:val="00CF43F3"/>
    <w:rsid w:val="00CF4E93"/>
    <w:rsid w:val="00CF5078"/>
    <w:rsid w:val="00CF5587"/>
    <w:rsid w:val="00CF6D44"/>
    <w:rsid w:val="00CF7394"/>
    <w:rsid w:val="00D00BC4"/>
    <w:rsid w:val="00D02F83"/>
    <w:rsid w:val="00D051DA"/>
    <w:rsid w:val="00D05743"/>
    <w:rsid w:val="00D05B67"/>
    <w:rsid w:val="00D06F8B"/>
    <w:rsid w:val="00D0788F"/>
    <w:rsid w:val="00D10D50"/>
    <w:rsid w:val="00D1125D"/>
    <w:rsid w:val="00D12353"/>
    <w:rsid w:val="00D13DD0"/>
    <w:rsid w:val="00D14823"/>
    <w:rsid w:val="00D15032"/>
    <w:rsid w:val="00D1721F"/>
    <w:rsid w:val="00D17ABA"/>
    <w:rsid w:val="00D20A50"/>
    <w:rsid w:val="00D20DE9"/>
    <w:rsid w:val="00D230A4"/>
    <w:rsid w:val="00D25AA0"/>
    <w:rsid w:val="00D25EBE"/>
    <w:rsid w:val="00D26084"/>
    <w:rsid w:val="00D26761"/>
    <w:rsid w:val="00D26C55"/>
    <w:rsid w:val="00D26EA8"/>
    <w:rsid w:val="00D270EF"/>
    <w:rsid w:val="00D27EA9"/>
    <w:rsid w:val="00D27EDD"/>
    <w:rsid w:val="00D30808"/>
    <w:rsid w:val="00D31498"/>
    <w:rsid w:val="00D31595"/>
    <w:rsid w:val="00D31CA5"/>
    <w:rsid w:val="00D32EDE"/>
    <w:rsid w:val="00D32F01"/>
    <w:rsid w:val="00D34CCA"/>
    <w:rsid w:val="00D4126F"/>
    <w:rsid w:val="00D4230D"/>
    <w:rsid w:val="00D4375F"/>
    <w:rsid w:val="00D4412A"/>
    <w:rsid w:val="00D442B1"/>
    <w:rsid w:val="00D4524C"/>
    <w:rsid w:val="00D46C3D"/>
    <w:rsid w:val="00D46EC8"/>
    <w:rsid w:val="00D50C9B"/>
    <w:rsid w:val="00D52EE8"/>
    <w:rsid w:val="00D52F77"/>
    <w:rsid w:val="00D53158"/>
    <w:rsid w:val="00D53435"/>
    <w:rsid w:val="00D53B17"/>
    <w:rsid w:val="00D55092"/>
    <w:rsid w:val="00D55F7C"/>
    <w:rsid w:val="00D560BE"/>
    <w:rsid w:val="00D56E88"/>
    <w:rsid w:val="00D570C1"/>
    <w:rsid w:val="00D57984"/>
    <w:rsid w:val="00D61696"/>
    <w:rsid w:val="00D658FE"/>
    <w:rsid w:val="00D662E4"/>
    <w:rsid w:val="00D70DC5"/>
    <w:rsid w:val="00D715D3"/>
    <w:rsid w:val="00D716B8"/>
    <w:rsid w:val="00D719EE"/>
    <w:rsid w:val="00D71FC9"/>
    <w:rsid w:val="00D74467"/>
    <w:rsid w:val="00D759F3"/>
    <w:rsid w:val="00D75BF4"/>
    <w:rsid w:val="00D81D11"/>
    <w:rsid w:val="00D83DB9"/>
    <w:rsid w:val="00D85C12"/>
    <w:rsid w:val="00D875B9"/>
    <w:rsid w:val="00D87B19"/>
    <w:rsid w:val="00D900E9"/>
    <w:rsid w:val="00D90C75"/>
    <w:rsid w:val="00D91159"/>
    <w:rsid w:val="00D91A73"/>
    <w:rsid w:val="00D91C79"/>
    <w:rsid w:val="00D91D5F"/>
    <w:rsid w:val="00D93259"/>
    <w:rsid w:val="00D9330E"/>
    <w:rsid w:val="00D93B96"/>
    <w:rsid w:val="00D944DC"/>
    <w:rsid w:val="00D94584"/>
    <w:rsid w:val="00D94E01"/>
    <w:rsid w:val="00D95139"/>
    <w:rsid w:val="00D96405"/>
    <w:rsid w:val="00D97304"/>
    <w:rsid w:val="00DA27A8"/>
    <w:rsid w:val="00DA320D"/>
    <w:rsid w:val="00DA37A8"/>
    <w:rsid w:val="00DA4C87"/>
    <w:rsid w:val="00DA4CFA"/>
    <w:rsid w:val="00DA6741"/>
    <w:rsid w:val="00DA7E93"/>
    <w:rsid w:val="00DB0B3B"/>
    <w:rsid w:val="00DB0B6F"/>
    <w:rsid w:val="00DB1251"/>
    <w:rsid w:val="00DB2673"/>
    <w:rsid w:val="00DB2F3E"/>
    <w:rsid w:val="00DB314F"/>
    <w:rsid w:val="00DB33D6"/>
    <w:rsid w:val="00DB52E5"/>
    <w:rsid w:val="00DB561E"/>
    <w:rsid w:val="00DB632A"/>
    <w:rsid w:val="00DB6827"/>
    <w:rsid w:val="00DB75F2"/>
    <w:rsid w:val="00DC0E41"/>
    <w:rsid w:val="00DC1665"/>
    <w:rsid w:val="00DC2D87"/>
    <w:rsid w:val="00DC3C06"/>
    <w:rsid w:val="00DC41FB"/>
    <w:rsid w:val="00DC42EF"/>
    <w:rsid w:val="00DC4316"/>
    <w:rsid w:val="00DC5367"/>
    <w:rsid w:val="00DC618B"/>
    <w:rsid w:val="00DC64BB"/>
    <w:rsid w:val="00DC7236"/>
    <w:rsid w:val="00DD1F74"/>
    <w:rsid w:val="00DD27FB"/>
    <w:rsid w:val="00DD2A48"/>
    <w:rsid w:val="00DD368B"/>
    <w:rsid w:val="00DD4A23"/>
    <w:rsid w:val="00DD6753"/>
    <w:rsid w:val="00DD6E4F"/>
    <w:rsid w:val="00DE078E"/>
    <w:rsid w:val="00DE2992"/>
    <w:rsid w:val="00DE33AC"/>
    <w:rsid w:val="00DE390B"/>
    <w:rsid w:val="00DE3AB1"/>
    <w:rsid w:val="00DE3CF6"/>
    <w:rsid w:val="00DE4033"/>
    <w:rsid w:val="00DE49DE"/>
    <w:rsid w:val="00DE64B1"/>
    <w:rsid w:val="00DF09C1"/>
    <w:rsid w:val="00DF3D69"/>
    <w:rsid w:val="00DF56B6"/>
    <w:rsid w:val="00DF5A72"/>
    <w:rsid w:val="00DF63C1"/>
    <w:rsid w:val="00E03F09"/>
    <w:rsid w:val="00E03FBC"/>
    <w:rsid w:val="00E04E66"/>
    <w:rsid w:val="00E05540"/>
    <w:rsid w:val="00E056CF"/>
    <w:rsid w:val="00E05D9E"/>
    <w:rsid w:val="00E060B8"/>
    <w:rsid w:val="00E116E3"/>
    <w:rsid w:val="00E1180B"/>
    <w:rsid w:val="00E12B93"/>
    <w:rsid w:val="00E13951"/>
    <w:rsid w:val="00E140A2"/>
    <w:rsid w:val="00E156FF"/>
    <w:rsid w:val="00E161E2"/>
    <w:rsid w:val="00E20B9C"/>
    <w:rsid w:val="00E216E5"/>
    <w:rsid w:val="00E222C2"/>
    <w:rsid w:val="00E24A55"/>
    <w:rsid w:val="00E258A4"/>
    <w:rsid w:val="00E27638"/>
    <w:rsid w:val="00E276D7"/>
    <w:rsid w:val="00E27816"/>
    <w:rsid w:val="00E27B5E"/>
    <w:rsid w:val="00E3000C"/>
    <w:rsid w:val="00E30490"/>
    <w:rsid w:val="00E31663"/>
    <w:rsid w:val="00E32204"/>
    <w:rsid w:val="00E37041"/>
    <w:rsid w:val="00E37E89"/>
    <w:rsid w:val="00E40466"/>
    <w:rsid w:val="00E4136D"/>
    <w:rsid w:val="00E41B4D"/>
    <w:rsid w:val="00E41C2B"/>
    <w:rsid w:val="00E4328A"/>
    <w:rsid w:val="00E45537"/>
    <w:rsid w:val="00E45B4A"/>
    <w:rsid w:val="00E46058"/>
    <w:rsid w:val="00E464A4"/>
    <w:rsid w:val="00E46FF7"/>
    <w:rsid w:val="00E47F18"/>
    <w:rsid w:val="00E50BBF"/>
    <w:rsid w:val="00E50DDB"/>
    <w:rsid w:val="00E51B13"/>
    <w:rsid w:val="00E52155"/>
    <w:rsid w:val="00E525C7"/>
    <w:rsid w:val="00E527EE"/>
    <w:rsid w:val="00E55564"/>
    <w:rsid w:val="00E56038"/>
    <w:rsid w:val="00E56DFF"/>
    <w:rsid w:val="00E57347"/>
    <w:rsid w:val="00E57E80"/>
    <w:rsid w:val="00E57F47"/>
    <w:rsid w:val="00E57F5A"/>
    <w:rsid w:val="00E60A78"/>
    <w:rsid w:val="00E62EE4"/>
    <w:rsid w:val="00E67DFF"/>
    <w:rsid w:val="00E7030B"/>
    <w:rsid w:val="00E7597F"/>
    <w:rsid w:val="00E762AD"/>
    <w:rsid w:val="00E76711"/>
    <w:rsid w:val="00E7766D"/>
    <w:rsid w:val="00E82536"/>
    <w:rsid w:val="00E82630"/>
    <w:rsid w:val="00E8297A"/>
    <w:rsid w:val="00E84577"/>
    <w:rsid w:val="00E84C00"/>
    <w:rsid w:val="00E85972"/>
    <w:rsid w:val="00E86222"/>
    <w:rsid w:val="00E86ED0"/>
    <w:rsid w:val="00E90087"/>
    <w:rsid w:val="00E911A3"/>
    <w:rsid w:val="00E91F08"/>
    <w:rsid w:val="00E94781"/>
    <w:rsid w:val="00E955F4"/>
    <w:rsid w:val="00E9685C"/>
    <w:rsid w:val="00EA17AE"/>
    <w:rsid w:val="00EA1D0C"/>
    <w:rsid w:val="00EA38BC"/>
    <w:rsid w:val="00EB04B5"/>
    <w:rsid w:val="00EB139C"/>
    <w:rsid w:val="00EB1543"/>
    <w:rsid w:val="00EB18D3"/>
    <w:rsid w:val="00EB2994"/>
    <w:rsid w:val="00EB2AC1"/>
    <w:rsid w:val="00EB2BDC"/>
    <w:rsid w:val="00EB2F8F"/>
    <w:rsid w:val="00EB3759"/>
    <w:rsid w:val="00EB3F4F"/>
    <w:rsid w:val="00EB4396"/>
    <w:rsid w:val="00EB444F"/>
    <w:rsid w:val="00EB5CCD"/>
    <w:rsid w:val="00EB727E"/>
    <w:rsid w:val="00EC0A9F"/>
    <w:rsid w:val="00EC0B26"/>
    <w:rsid w:val="00EC0E4A"/>
    <w:rsid w:val="00EC2997"/>
    <w:rsid w:val="00EC321E"/>
    <w:rsid w:val="00EC45C4"/>
    <w:rsid w:val="00EC6C73"/>
    <w:rsid w:val="00EC7B8F"/>
    <w:rsid w:val="00ED0182"/>
    <w:rsid w:val="00ED1168"/>
    <w:rsid w:val="00ED1F33"/>
    <w:rsid w:val="00ED29EE"/>
    <w:rsid w:val="00ED3A9C"/>
    <w:rsid w:val="00ED6AAD"/>
    <w:rsid w:val="00ED6F91"/>
    <w:rsid w:val="00EE03F6"/>
    <w:rsid w:val="00EE2661"/>
    <w:rsid w:val="00EE27BE"/>
    <w:rsid w:val="00EE4806"/>
    <w:rsid w:val="00EE51CA"/>
    <w:rsid w:val="00EE5CC5"/>
    <w:rsid w:val="00EE60A5"/>
    <w:rsid w:val="00EE773C"/>
    <w:rsid w:val="00EF340A"/>
    <w:rsid w:val="00EF3CAB"/>
    <w:rsid w:val="00EF4519"/>
    <w:rsid w:val="00EF4789"/>
    <w:rsid w:val="00EF4B45"/>
    <w:rsid w:val="00EF4E14"/>
    <w:rsid w:val="00EF4EFA"/>
    <w:rsid w:val="00EF5FAC"/>
    <w:rsid w:val="00EF665F"/>
    <w:rsid w:val="00F001E5"/>
    <w:rsid w:val="00F00DBC"/>
    <w:rsid w:val="00F010B3"/>
    <w:rsid w:val="00F03719"/>
    <w:rsid w:val="00F04110"/>
    <w:rsid w:val="00F045A3"/>
    <w:rsid w:val="00F0486F"/>
    <w:rsid w:val="00F06E21"/>
    <w:rsid w:val="00F11556"/>
    <w:rsid w:val="00F12F1E"/>
    <w:rsid w:val="00F16133"/>
    <w:rsid w:val="00F169C9"/>
    <w:rsid w:val="00F202E5"/>
    <w:rsid w:val="00F205B1"/>
    <w:rsid w:val="00F21A92"/>
    <w:rsid w:val="00F21ECA"/>
    <w:rsid w:val="00F22531"/>
    <w:rsid w:val="00F22F01"/>
    <w:rsid w:val="00F231F1"/>
    <w:rsid w:val="00F24B60"/>
    <w:rsid w:val="00F258F0"/>
    <w:rsid w:val="00F25A18"/>
    <w:rsid w:val="00F25A35"/>
    <w:rsid w:val="00F3125E"/>
    <w:rsid w:val="00F325BF"/>
    <w:rsid w:val="00F33A65"/>
    <w:rsid w:val="00F33F1B"/>
    <w:rsid w:val="00F36159"/>
    <w:rsid w:val="00F407DE"/>
    <w:rsid w:val="00F423C2"/>
    <w:rsid w:val="00F438C6"/>
    <w:rsid w:val="00F43ACC"/>
    <w:rsid w:val="00F445B7"/>
    <w:rsid w:val="00F53192"/>
    <w:rsid w:val="00F547E8"/>
    <w:rsid w:val="00F55BC7"/>
    <w:rsid w:val="00F55D0A"/>
    <w:rsid w:val="00F571BC"/>
    <w:rsid w:val="00F613A8"/>
    <w:rsid w:val="00F63FFC"/>
    <w:rsid w:val="00F658FB"/>
    <w:rsid w:val="00F70F28"/>
    <w:rsid w:val="00F71240"/>
    <w:rsid w:val="00F72FC9"/>
    <w:rsid w:val="00F75487"/>
    <w:rsid w:val="00F770D5"/>
    <w:rsid w:val="00F804B3"/>
    <w:rsid w:val="00F8177A"/>
    <w:rsid w:val="00F81C34"/>
    <w:rsid w:val="00F838CE"/>
    <w:rsid w:val="00F841A4"/>
    <w:rsid w:val="00F848DF"/>
    <w:rsid w:val="00F84C43"/>
    <w:rsid w:val="00F8560F"/>
    <w:rsid w:val="00F862A4"/>
    <w:rsid w:val="00F8644D"/>
    <w:rsid w:val="00F87D01"/>
    <w:rsid w:val="00F91A3C"/>
    <w:rsid w:val="00F91B1A"/>
    <w:rsid w:val="00F934BB"/>
    <w:rsid w:val="00F96697"/>
    <w:rsid w:val="00F96AC8"/>
    <w:rsid w:val="00FA07D7"/>
    <w:rsid w:val="00FA1236"/>
    <w:rsid w:val="00FA17D4"/>
    <w:rsid w:val="00FA1FCE"/>
    <w:rsid w:val="00FA439E"/>
    <w:rsid w:val="00FA7ACD"/>
    <w:rsid w:val="00FB0594"/>
    <w:rsid w:val="00FB1534"/>
    <w:rsid w:val="00FB2160"/>
    <w:rsid w:val="00FB4F4C"/>
    <w:rsid w:val="00FB5207"/>
    <w:rsid w:val="00FB5A5A"/>
    <w:rsid w:val="00FB708C"/>
    <w:rsid w:val="00FB7921"/>
    <w:rsid w:val="00FC185E"/>
    <w:rsid w:val="00FC19C3"/>
    <w:rsid w:val="00FC2CAE"/>
    <w:rsid w:val="00FC3C15"/>
    <w:rsid w:val="00FC3C9F"/>
    <w:rsid w:val="00FC5A10"/>
    <w:rsid w:val="00FC699B"/>
    <w:rsid w:val="00FC6D19"/>
    <w:rsid w:val="00FD2130"/>
    <w:rsid w:val="00FD2519"/>
    <w:rsid w:val="00FD2D9A"/>
    <w:rsid w:val="00FD3697"/>
    <w:rsid w:val="00FD46FB"/>
    <w:rsid w:val="00FD7CCB"/>
    <w:rsid w:val="00FE4935"/>
    <w:rsid w:val="00FE6EAE"/>
    <w:rsid w:val="00FE7725"/>
    <w:rsid w:val="00FF1A36"/>
    <w:rsid w:val="00FF5085"/>
    <w:rsid w:val="00FF6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6C450-7DF7-48E4-8F5D-4E9F8B44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8E7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E7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333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gostir.dzwirzyn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7064</Words>
  <Characters>42389</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cp:lastPrinted>2017-09-13T07:55:00Z</cp:lastPrinted>
  <dcterms:created xsi:type="dcterms:W3CDTF">2017-09-13T07:37:00Z</dcterms:created>
  <dcterms:modified xsi:type="dcterms:W3CDTF">2017-09-14T07:04:00Z</dcterms:modified>
</cp:coreProperties>
</file>